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283" w:rsidRDefault="00B21283" w:rsidP="00B476BA">
      <w:pPr>
        <w:spacing w:line="480" w:lineRule="auto"/>
        <w:jc w:val="center"/>
        <w:rPr>
          <w:rFonts w:ascii="Times New Roman" w:hAnsi="Times New Roman" w:cs="Times New Roman"/>
          <w:sz w:val="24"/>
          <w:szCs w:val="24"/>
        </w:rPr>
      </w:pPr>
    </w:p>
    <w:p w:rsidR="00BD4B11" w:rsidRDefault="00BD4B11" w:rsidP="00B476BA">
      <w:pPr>
        <w:spacing w:line="480" w:lineRule="auto"/>
        <w:jc w:val="center"/>
        <w:rPr>
          <w:rFonts w:ascii="Times New Roman" w:hAnsi="Times New Roman" w:cs="Times New Roman"/>
          <w:sz w:val="24"/>
          <w:szCs w:val="24"/>
        </w:rPr>
      </w:pPr>
    </w:p>
    <w:p w:rsidR="00BD4B11" w:rsidRDefault="00BD4B11" w:rsidP="00B476BA">
      <w:pPr>
        <w:spacing w:line="480" w:lineRule="auto"/>
        <w:jc w:val="center"/>
        <w:rPr>
          <w:rFonts w:ascii="Times New Roman" w:hAnsi="Times New Roman" w:cs="Times New Roman"/>
          <w:sz w:val="24"/>
          <w:szCs w:val="24"/>
        </w:rPr>
      </w:pPr>
    </w:p>
    <w:p w:rsidR="00BD4B11" w:rsidRDefault="00BD4B11" w:rsidP="00B476BA">
      <w:pPr>
        <w:spacing w:line="480" w:lineRule="auto"/>
        <w:jc w:val="center"/>
        <w:rPr>
          <w:rFonts w:ascii="Times New Roman" w:hAnsi="Times New Roman" w:cs="Times New Roman"/>
          <w:sz w:val="24"/>
          <w:szCs w:val="24"/>
        </w:rPr>
      </w:pPr>
    </w:p>
    <w:p w:rsidR="00B21283" w:rsidRDefault="00B21283" w:rsidP="00B476BA">
      <w:pPr>
        <w:spacing w:line="480" w:lineRule="auto"/>
        <w:jc w:val="center"/>
        <w:rPr>
          <w:rFonts w:ascii="Times New Roman" w:hAnsi="Times New Roman" w:cs="Times New Roman"/>
          <w:sz w:val="24"/>
          <w:szCs w:val="24"/>
        </w:rPr>
      </w:pPr>
    </w:p>
    <w:p w:rsidR="00B21283" w:rsidRDefault="00B21283" w:rsidP="00B476BA">
      <w:pPr>
        <w:spacing w:line="480" w:lineRule="auto"/>
        <w:jc w:val="center"/>
        <w:rPr>
          <w:rFonts w:ascii="Times New Roman" w:hAnsi="Times New Roman" w:cs="Times New Roman"/>
          <w:sz w:val="24"/>
          <w:szCs w:val="24"/>
        </w:rPr>
      </w:pPr>
    </w:p>
    <w:p w:rsidR="00B21283" w:rsidRDefault="00B21283" w:rsidP="00B476BA">
      <w:pPr>
        <w:spacing w:line="480" w:lineRule="auto"/>
        <w:jc w:val="center"/>
        <w:rPr>
          <w:rFonts w:ascii="Times New Roman" w:hAnsi="Times New Roman" w:cs="Times New Roman"/>
          <w:sz w:val="24"/>
          <w:szCs w:val="24"/>
        </w:rPr>
      </w:pPr>
    </w:p>
    <w:p w:rsidR="00B21283" w:rsidRDefault="00B21283" w:rsidP="00B476BA">
      <w:pPr>
        <w:spacing w:line="480" w:lineRule="auto"/>
        <w:jc w:val="center"/>
        <w:rPr>
          <w:rFonts w:ascii="Times New Roman" w:hAnsi="Times New Roman" w:cs="Times New Roman"/>
          <w:sz w:val="24"/>
          <w:szCs w:val="24"/>
        </w:rPr>
      </w:pPr>
    </w:p>
    <w:p w:rsidR="00B476BA" w:rsidRPr="00B476BA" w:rsidRDefault="00B476BA" w:rsidP="00B476BA">
      <w:pPr>
        <w:spacing w:line="480" w:lineRule="auto"/>
        <w:jc w:val="center"/>
        <w:rPr>
          <w:rFonts w:ascii="Times New Roman" w:hAnsi="Times New Roman" w:cs="Times New Roman"/>
          <w:sz w:val="24"/>
          <w:szCs w:val="24"/>
        </w:rPr>
      </w:pPr>
      <w:r w:rsidRPr="00B476BA">
        <w:rPr>
          <w:rFonts w:ascii="Times New Roman" w:hAnsi="Times New Roman" w:cs="Times New Roman"/>
          <w:sz w:val="24"/>
          <w:szCs w:val="24"/>
        </w:rPr>
        <w:t>Southwest Airlines</w:t>
      </w:r>
    </w:p>
    <w:p w:rsidR="00B476BA" w:rsidRDefault="00B476BA" w:rsidP="00B476B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476BA" w:rsidRDefault="00B476BA" w:rsidP="00B476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476BA" w:rsidRDefault="00B476BA" w:rsidP="00B476B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206C7" w:rsidRDefault="002206C7" w:rsidP="002206C7">
      <w:pPr>
        <w:rPr>
          <w:rFonts w:ascii="Times New Roman" w:hAnsi="Times New Roman" w:cs="Times New Roman"/>
          <w:sz w:val="24"/>
          <w:szCs w:val="24"/>
        </w:rPr>
      </w:pPr>
    </w:p>
    <w:p w:rsidR="002206C7" w:rsidRDefault="002206C7" w:rsidP="002206C7">
      <w:pPr>
        <w:rPr>
          <w:rFonts w:ascii="Times New Roman" w:hAnsi="Times New Roman" w:cs="Times New Roman"/>
          <w:sz w:val="24"/>
          <w:szCs w:val="24"/>
        </w:rPr>
      </w:pPr>
    </w:p>
    <w:p w:rsidR="002206C7" w:rsidRDefault="002206C7" w:rsidP="002206C7">
      <w:pPr>
        <w:rPr>
          <w:rFonts w:ascii="Times New Roman" w:hAnsi="Times New Roman" w:cs="Times New Roman"/>
          <w:sz w:val="24"/>
          <w:szCs w:val="24"/>
        </w:rPr>
      </w:pPr>
    </w:p>
    <w:p w:rsidR="002206C7" w:rsidRDefault="002206C7" w:rsidP="002206C7">
      <w:pPr>
        <w:rPr>
          <w:rFonts w:ascii="Times New Roman" w:hAnsi="Times New Roman" w:cs="Times New Roman"/>
          <w:sz w:val="24"/>
          <w:szCs w:val="24"/>
        </w:rPr>
      </w:pPr>
    </w:p>
    <w:p w:rsidR="002206C7" w:rsidRDefault="002206C7" w:rsidP="002206C7">
      <w:pPr>
        <w:rPr>
          <w:rFonts w:ascii="Times New Roman" w:hAnsi="Times New Roman" w:cs="Times New Roman"/>
          <w:sz w:val="24"/>
          <w:szCs w:val="24"/>
        </w:rPr>
      </w:pPr>
    </w:p>
    <w:p w:rsidR="002206C7" w:rsidRDefault="002206C7" w:rsidP="002206C7">
      <w:pPr>
        <w:rPr>
          <w:rFonts w:ascii="Times New Roman" w:hAnsi="Times New Roman" w:cs="Times New Roman"/>
          <w:sz w:val="24"/>
          <w:szCs w:val="24"/>
        </w:rPr>
      </w:pPr>
    </w:p>
    <w:p w:rsidR="002206C7" w:rsidRDefault="002206C7" w:rsidP="002206C7">
      <w:pPr>
        <w:rPr>
          <w:rFonts w:ascii="Times New Roman" w:hAnsi="Times New Roman" w:cs="Times New Roman"/>
          <w:sz w:val="24"/>
          <w:szCs w:val="24"/>
        </w:rPr>
      </w:pPr>
    </w:p>
    <w:p w:rsidR="002206C7" w:rsidRDefault="002206C7" w:rsidP="002206C7">
      <w:pPr>
        <w:rPr>
          <w:rFonts w:ascii="Times New Roman" w:hAnsi="Times New Roman" w:cs="Times New Roman"/>
          <w:sz w:val="24"/>
          <w:szCs w:val="24"/>
        </w:rPr>
      </w:pPr>
    </w:p>
    <w:p w:rsidR="002B7BB0" w:rsidRDefault="002B7BB0" w:rsidP="002B7BB0">
      <w:pPr>
        <w:rPr>
          <w:rFonts w:ascii="Times New Roman" w:hAnsi="Times New Roman" w:cs="Times New Roman"/>
          <w:sz w:val="24"/>
          <w:szCs w:val="24"/>
        </w:rPr>
      </w:pPr>
    </w:p>
    <w:p w:rsidR="002B7BB0" w:rsidRDefault="002B7BB0" w:rsidP="002B7BB0">
      <w:pPr>
        <w:jc w:val="center"/>
        <w:rPr>
          <w:rFonts w:ascii="Times New Roman" w:hAnsi="Times New Roman" w:cs="Times New Roman"/>
          <w:sz w:val="24"/>
          <w:szCs w:val="24"/>
        </w:rPr>
      </w:pPr>
    </w:p>
    <w:p w:rsidR="002206C7" w:rsidRDefault="00B476BA" w:rsidP="002B7BB0">
      <w:pPr>
        <w:jc w:val="center"/>
        <w:rPr>
          <w:rFonts w:ascii="Times New Roman" w:hAnsi="Times New Roman" w:cs="Times New Roman"/>
          <w:sz w:val="24"/>
          <w:szCs w:val="24"/>
        </w:rPr>
      </w:pPr>
      <w:r>
        <w:rPr>
          <w:rFonts w:ascii="Times New Roman" w:hAnsi="Times New Roman" w:cs="Times New Roman"/>
          <w:sz w:val="24"/>
          <w:szCs w:val="24"/>
        </w:rPr>
        <w:lastRenderedPageBreak/>
        <w:t>South</w:t>
      </w:r>
      <w:r w:rsidR="002B7BB0">
        <w:rPr>
          <w:rFonts w:ascii="Times New Roman" w:hAnsi="Times New Roman" w:cs="Times New Roman"/>
          <w:sz w:val="24"/>
          <w:szCs w:val="24"/>
        </w:rPr>
        <w:t>w</w:t>
      </w:r>
      <w:r>
        <w:rPr>
          <w:rFonts w:ascii="Times New Roman" w:hAnsi="Times New Roman" w:cs="Times New Roman"/>
          <w:sz w:val="24"/>
          <w:szCs w:val="24"/>
        </w:rPr>
        <w:t xml:space="preserve">est </w:t>
      </w:r>
      <w:r w:rsidR="00B21283">
        <w:rPr>
          <w:rFonts w:ascii="Times New Roman" w:hAnsi="Times New Roman" w:cs="Times New Roman"/>
          <w:sz w:val="24"/>
          <w:szCs w:val="24"/>
        </w:rPr>
        <w:t>Airlines</w:t>
      </w:r>
    </w:p>
    <w:p w:rsidR="00B476BA" w:rsidRPr="002206C7" w:rsidRDefault="00B476BA" w:rsidP="002206C7">
      <w:pPr>
        <w:spacing w:line="480" w:lineRule="auto"/>
        <w:jc w:val="center"/>
        <w:rPr>
          <w:rFonts w:ascii="Times New Roman" w:hAnsi="Times New Roman" w:cs="Times New Roman"/>
          <w:sz w:val="24"/>
          <w:szCs w:val="24"/>
        </w:rPr>
      </w:pPr>
      <w:r w:rsidRPr="00B21283">
        <w:rPr>
          <w:rFonts w:ascii="Times New Roman" w:hAnsi="Times New Roman" w:cs="Times New Roman"/>
          <w:b/>
          <w:sz w:val="24"/>
          <w:szCs w:val="24"/>
        </w:rPr>
        <w:t xml:space="preserve">Situation </w:t>
      </w:r>
      <w:r w:rsidR="00B21283" w:rsidRPr="00B21283">
        <w:rPr>
          <w:rFonts w:ascii="Times New Roman" w:hAnsi="Times New Roman" w:cs="Times New Roman"/>
          <w:b/>
          <w:sz w:val="24"/>
          <w:szCs w:val="24"/>
        </w:rPr>
        <w:t>Analysis</w:t>
      </w:r>
    </w:p>
    <w:p w:rsidR="00127979"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Southwest Airlines began its services in June 1971. Herb Kelleher oversaw the servicing of the company in cities such as Houston, San Antonio, and Dallas. In the middle</w:t>
      </w:r>
      <w:r w:rsidR="00127979">
        <w:rPr>
          <w:rFonts w:ascii="Times New Roman" w:hAnsi="Times New Roman" w:cs="Times New Roman"/>
          <w:sz w:val="24"/>
          <w:szCs w:val="24"/>
        </w:rPr>
        <w:t xml:space="preserve"> of 1980's, Southwest Airlines was</w:t>
      </w:r>
      <w:r w:rsidRPr="00B476BA">
        <w:rPr>
          <w:rFonts w:ascii="Times New Roman" w:hAnsi="Times New Roman" w:cs="Times New Roman"/>
          <w:sz w:val="24"/>
          <w:szCs w:val="24"/>
        </w:rPr>
        <w:t xml:space="preserve"> the first Airplane Company to off</w:t>
      </w:r>
      <w:r w:rsidR="00127979">
        <w:rPr>
          <w:rFonts w:ascii="Times New Roman" w:hAnsi="Times New Roman" w:cs="Times New Roman"/>
          <w:sz w:val="24"/>
          <w:szCs w:val="24"/>
        </w:rPr>
        <w:t>er many programs. In addition, S</w:t>
      </w:r>
      <w:r w:rsidRPr="00B476BA">
        <w:rPr>
          <w:rFonts w:ascii="Times New Roman" w:hAnsi="Times New Roman" w:cs="Times New Roman"/>
          <w:sz w:val="24"/>
          <w:szCs w:val="24"/>
        </w:rPr>
        <w:t xml:space="preserve">outhwest </w:t>
      </w:r>
      <w:r w:rsidR="00127979">
        <w:rPr>
          <w:rFonts w:ascii="Times New Roman" w:hAnsi="Times New Roman" w:cs="Times New Roman"/>
          <w:sz w:val="24"/>
          <w:szCs w:val="24"/>
        </w:rPr>
        <w:t>Airlines was</w:t>
      </w:r>
      <w:r w:rsidRPr="00B476BA">
        <w:rPr>
          <w:rFonts w:ascii="Times New Roman" w:hAnsi="Times New Roman" w:cs="Times New Roman"/>
          <w:sz w:val="24"/>
          <w:szCs w:val="24"/>
        </w:rPr>
        <w:t xml:space="preserve"> also the pioneer to offer senior discounts, fun packs and fun-fares. The company continued to progress by becoming the largest USA carrier carrying over 50 million passengers in a year. It served the northeast, southwest and also other crucial locations in the entire nation of the United States. </w:t>
      </w:r>
    </w:p>
    <w:p w:rsidR="00B476BA" w:rsidRPr="00B476BA"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According to Diaz &amp; M</w:t>
      </w:r>
      <w:r w:rsidR="00127979">
        <w:rPr>
          <w:rFonts w:ascii="Times New Roman" w:hAnsi="Times New Roman" w:cs="Times New Roman"/>
          <w:sz w:val="24"/>
          <w:szCs w:val="24"/>
        </w:rPr>
        <w:t>artin (2016), the expansion of Southwest A</w:t>
      </w:r>
      <w:r w:rsidRPr="00B476BA">
        <w:rPr>
          <w:rFonts w:ascii="Times New Roman" w:hAnsi="Times New Roman" w:cs="Times New Roman"/>
          <w:sz w:val="24"/>
          <w:szCs w:val="24"/>
        </w:rPr>
        <w:t>irlines began in 1975 by opening new routes throughout the city of Texas. New markets favored the company with the help of the federal deregulation of the airl</w:t>
      </w:r>
      <w:r w:rsidR="00127979">
        <w:rPr>
          <w:rFonts w:ascii="Times New Roman" w:hAnsi="Times New Roman" w:cs="Times New Roman"/>
          <w:sz w:val="24"/>
          <w:szCs w:val="24"/>
        </w:rPr>
        <w:t>ine industry in 1978. In 1990, S</w:t>
      </w:r>
      <w:r w:rsidRPr="00B476BA">
        <w:rPr>
          <w:rFonts w:ascii="Times New Roman" w:hAnsi="Times New Roman" w:cs="Times New Roman"/>
          <w:sz w:val="24"/>
          <w:szCs w:val="24"/>
        </w:rPr>
        <w:t>outhwest</w:t>
      </w:r>
      <w:r w:rsidR="00127979">
        <w:rPr>
          <w:rFonts w:ascii="Times New Roman" w:hAnsi="Times New Roman" w:cs="Times New Roman"/>
          <w:sz w:val="24"/>
          <w:szCs w:val="24"/>
        </w:rPr>
        <w:t xml:space="preserve"> Airlines</w:t>
      </w:r>
      <w:r w:rsidRPr="00B476BA">
        <w:rPr>
          <w:rFonts w:ascii="Times New Roman" w:hAnsi="Times New Roman" w:cs="Times New Roman"/>
          <w:sz w:val="24"/>
          <w:szCs w:val="24"/>
        </w:rPr>
        <w:t xml:space="preserve"> opened its services to California where it continued to generate more revenue. Howev</w:t>
      </w:r>
      <w:r w:rsidR="00127979">
        <w:rPr>
          <w:rFonts w:ascii="Times New Roman" w:hAnsi="Times New Roman" w:cs="Times New Roman"/>
          <w:sz w:val="24"/>
          <w:szCs w:val="24"/>
        </w:rPr>
        <w:t>er, the Southwest A</w:t>
      </w:r>
      <w:r w:rsidRPr="00B476BA">
        <w:rPr>
          <w:rFonts w:ascii="Times New Roman" w:hAnsi="Times New Roman" w:cs="Times New Roman"/>
          <w:sz w:val="24"/>
          <w:szCs w:val="24"/>
        </w:rPr>
        <w:t>irline</w:t>
      </w:r>
      <w:r w:rsidR="00127979">
        <w:rPr>
          <w:rFonts w:ascii="Times New Roman" w:hAnsi="Times New Roman" w:cs="Times New Roman"/>
          <w:sz w:val="24"/>
          <w:szCs w:val="24"/>
        </w:rPr>
        <w:t>s</w:t>
      </w:r>
      <w:r w:rsidRPr="00B476BA">
        <w:rPr>
          <w:rFonts w:ascii="Times New Roman" w:hAnsi="Times New Roman" w:cs="Times New Roman"/>
          <w:sz w:val="24"/>
          <w:szCs w:val="24"/>
        </w:rPr>
        <w:t xml:space="preserve"> began to experience difficulties at the beginning of the 21st century. This is because other airlines companies like the Boeing 700 offered stiff competition in the entire airline industry.</w:t>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 xml:space="preserve">Primary </w:t>
      </w:r>
      <w:r w:rsidR="00B21283" w:rsidRPr="00B21283">
        <w:rPr>
          <w:rFonts w:ascii="Times New Roman" w:hAnsi="Times New Roman" w:cs="Times New Roman"/>
          <w:b/>
          <w:sz w:val="24"/>
          <w:szCs w:val="24"/>
        </w:rPr>
        <w:t>Competitors</w:t>
      </w:r>
    </w:p>
    <w:p w:rsidR="00B476BA" w:rsidRPr="00B476BA" w:rsidRDefault="00127979" w:rsidP="00127979">
      <w:pPr>
        <w:spacing w:line="480" w:lineRule="auto"/>
        <w:ind w:firstLine="720"/>
        <w:rPr>
          <w:rFonts w:ascii="Times New Roman" w:hAnsi="Times New Roman" w:cs="Times New Roman"/>
          <w:sz w:val="24"/>
          <w:szCs w:val="24"/>
        </w:rPr>
      </w:pPr>
      <w:r>
        <w:rPr>
          <w:rFonts w:ascii="Times New Roman" w:hAnsi="Times New Roman" w:cs="Times New Roman"/>
          <w:sz w:val="24"/>
          <w:szCs w:val="24"/>
        </w:rPr>
        <w:t>Southwest A</w:t>
      </w:r>
      <w:r w:rsidR="00B476BA" w:rsidRPr="00B476BA">
        <w:rPr>
          <w:rFonts w:ascii="Times New Roman" w:hAnsi="Times New Roman" w:cs="Times New Roman"/>
          <w:sz w:val="24"/>
          <w:szCs w:val="24"/>
        </w:rPr>
        <w:t>irlines had a lot of competitors due to the fact that it significantly progressed. As a matter of fact, the market favored the airline company regarding the market and services delivery. Some of the airline's companies that provided primary competitors are Braniff,</w:t>
      </w:r>
      <w:r>
        <w:rPr>
          <w:rFonts w:ascii="Times New Roman" w:hAnsi="Times New Roman" w:cs="Times New Roman"/>
          <w:sz w:val="24"/>
          <w:szCs w:val="24"/>
        </w:rPr>
        <w:t xml:space="preserve"> Aloha Airlines, U</w:t>
      </w:r>
      <w:r w:rsidR="00B476BA" w:rsidRPr="00B476BA">
        <w:rPr>
          <w:rFonts w:ascii="Times New Roman" w:hAnsi="Times New Roman" w:cs="Times New Roman"/>
          <w:sz w:val="24"/>
          <w:szCs w:val="24"/>
        </w:rPr>
        <w:t xml:space="preserve">nited </w:t>
      </w:r>
      <w:r>
        <w:rPr>
          <w:rFonts w:ascii="Times New Roman" w:hAnsi="Times New Roman" w:cs="Times New Roman"/>
          <w:sz w:val="24"/>
          <w:szCs w:val="24"/>
        </w:rPr>
        <w:t>Airlines, Trans-Texas, C</w:t>
      </w:r>
      <w:r w:rsidR="00B476BA" w:rsidRPr="00B476BA">
        <w:rPr>
          <w:rFonts w:ascii="Times New Roman" w:hAnsi="Times New Roman" w:cs="Times New Roman"/>
          <w:sz w:val="24"/>
          <w:szCs w:val="24"/>
        </w:rPr>
        <w:t xml:space="preserve">ontinental </w:t>
      </w:r>
      <w:r>
        <w:rPr>
          <w:rFonts w:ascii="Times New Roman" w:hAnsi="Times New Roman" w:cs="Times New Roman"/>
          <w:sz w:val="24"/>
          <w:szCs w:val="24"/>
        </w:rPr>
        <w:t>A</w:t>
      </w:r>
      <w:r w:rsidR="00B476BA" w:rsidRPr="00B476BA">
        <w:rPr>
          <w:rFonts w:ascii="Times New Roman" w:hAnsi="Times New Roman" w:cs="Times New Roman"/>
          <w:sz w:val="24"/>
          <w:szCs w:val="24"/>
        </w:rPr>
        <w:t>irlines and also the Boeing 700. Again, these primary competitors began a legal action by propelling</w:t>
      </w:r>
      <w:r>
        <w:rPr>
          <w:rFonts w:ascii="Times New Roman" w:hAnsi="Times New Roman" w:cs="Times New Roman"/>
          <w:sz w:val="24"/>
          <w:szCs w:val="24"/>
        </w:rPr>
        <w:t xml:space="preserve"> a 3-year legal battle to keep </w:t>
      </w:r>
      <w:r>
        <w:rPr>
          <w:rFonts w:ascii="Times New Roman" w:hAnsi="Times New Roman" w:cs="Times New Roman"/>
          <w:sz w:val="24"/>
          <w:szCs w:val="24"/>
        </w:rPr>
        <w:lastRenderedPageBreak/>
        <w:t>Southwest A</w:t>
      </w:r>
      <w:r w:rsidR="00B476BA" w:rsidRPr="00B476BA">
        <w:rPr>
          <w:rFonts w:ascii="Times New Roman" w:hAnsi="Times New Roman" w:cs="Times New Roman"/>
          <w:sz w:val="24"/>
          <w:szCs w:val="24"/>
        </w:rPr>
        <w:t>irlines on the ground (Pearson et al., 2015). The company began losing customers and recognition hence being forced to consult Texas Supreme Court. Fortunate</w:t>
      </w:r>
      <w:r>
        <w:rPr>
          <w:rFonts w:ascii="Times New Roman" w:hAnsi="Times New Roman" w:cs="Times New Roman"/>
          <w:sz w:val="24"/>
          <w:szCs w:val="24"/>
        </w:rPr>
        <w:t>ly, Texas Supreme Court upheld Southwest A</w:t>
      </w:r>
      <w:r w:rsidRPr="00B476BA">
        <w:rPr>
          <w:rFonts w:ascii="Times New Roman" w:hAnsi="Times New Roman" w:cs="Times New Roman"/>
          <w:sz w:val="24"/>
          <w:szCs w:val="24"/>
        </w:rPr>
        <w:t>irline</w:t>
      </w:r>
      <w:r>
        <w:rPr>
          <w:rFonts w:ascii="Times New Roman" w:hAnsi="Times New Roman" w:cs="Times New Roman"/>
          <w:sz w:val="24"/>
          <w:szCs w:val="24"/>
        </w:rPr>
        <w:t>s</w:t>
      </w:r>
      <w:r w:rsidR="00B476BA" w:rsidRPr="00B476BA">
        <w:rPr>
          <w:rFonts w:ascii="Times New Roman" w:hAnsi="Times New Roman" w:cs="Times New Roman"/>
          <w:sz w:val="24"/>
          <w:szCs w:val="24"/>
        </w:rPr>
        <w:t xml:space="preserve"> the full right to fly to Texas. Therefore, this condition became final in 1970, after the US. Supreme</w:t>
      </w:r>
      <w:r w:rsidR="00B21283">
        <w:rPr>
          <w:rFonts w:ascii="Times New Roman" w:hAnsi="Times New Roman" w:cs="Times New Roman"/>
          <w:sz w:val="24"/>
          <w:szCs w:val="24"/>
        </w:rPr>
        <w:t xml:space="preserve"> Court denied reviewing</w:t>
      </w:r>
      <w:r w:rsidR="00B476BA" w:rsidRPr="00B476BA">
        <w:rPr>
          <w:rFonts w:ascii="Times New Roman" w:hAnsi="Times New Roman" w:cs="Times New Roman"/>
          <w:sz w:val="24"/>
          <w:szCs w:val="24"/>
        </w:rPr>
        <w:t xml:space="preserve"> the case without commenting on it. </w:t>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 xml:space="preserve">Core </w:t>
      </w:r>
      <w:r w:rsidR="00B21283" w:rsidRPr="00B21283">
        <w:rPr>
          <w:rFonts w:ascii="Times New Roman" w:hAnsi="Times New Roman" w:cs="Times New Roman"/>
          <w:b/>
          <w:sz w:val="24"/>
          <w:szCs w:val="24"/>
        </w:rPr>
        <w:t>Competencies and Competitive Advantages That Exist</w:t>
      </w:r>
    </w:p>
    <w:p w:rsidR="00127979"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Competitive advantages can be referred t</w:t>
      </w:r>
      <w:r w:rsidR="00B21283">
        <w:rPr>
          <w:rFonts w:ascii="Times New Roman" w:hAnsi="Times New Roman" w:cs="Times New Roman"/>
          <w:sz w:val="24"/>
          <w:szCs w:val="24"/>
        </w:rPr>
        <w:t>o</w:t>
      </w:r>
      <w:r w:rsidRPr="00B476BA">
        <w:rPr>
          <w:rFonts w:ascii="Times New Roman" w:hAnsi="Times New Roman" w:cs="Times New Roman"/>
          <w:sz w:val="24"/>
          <w:szCs w:val="24"/>
        </w:rPr>
        <w:t xml:space="preserve"> as anything that a company or a firm has that the rival or competing companies are not able to provide or have. One of the competi</w:t>
      </w:r>
      <w:r w:rsidR="00127979">
        <w:rPr>
          <w:rFonts w:ascii="Times New Roman" w:hAnsi="Times New Roman" w:cs="Times New Roman"/>
          <w:sz w:val="24"/>
          <w:szCs w:val="24"/>
        </w:rPr>
        <w:t>tive advantages that Southwest A</w:t>
      </w:r>
      <w:r w:rsidRPr="00B476BA">
        <w:rPr>
          <w:rFonts w:ascii="Times New Roman" w:hAnsi="Times New Roman" w:cs="Times New Roman"/>
          <w:sz w:val="24"/>
          <w:szCs w:val="24"/>
        </w:rPr>
        <w:t>irline</w:t>
      </w:r>
      <w:r w:rsidR="00127979">
        <w:rPr>
          <w:rFonts w:ascii="Times New Roman" w:hAnsi="Times New Roman" w:cs="Times New Roman"/>
          <w:sz w:val="24"/>
          <w:szCs w:val="24"/>
        </w:rPr>
        <w:t>s</w:t>
      </w:r>
      <w:r w:rsidRPr="00B476BA">
        <w:rPr>
          <w:rFonts w:ascii="Times New Roman" w:hAnsi="Times New Roman" w:cs="Times New Roman"/>
          <w:sz w:val="24"/>
          <w:szCs w:val="24"/>
        </w:rPr>
        <w:t xml:space="preserve"> accommodates is ensuring the hiring of right </w:t>
      </w:r>
      <w:r w:rsidR="00127979">
        <w:rPr>
          <w:rFonts w:ascii="Times New Roman" w:hAnsi="Times New Roman" w:cs="Times New Roman"/>
          <w:sz w:val="24"/>
          <w:szCs w:val="24"/>
        </w:rPr>
        <w:t>recruits. As a matter of fact, Southwest A</w:t>
      </w:r>
      <w:r w:rsidRPr="00B476BA">
        <w:rPr>
          <w:rFonts w:ascii="Times New Roman" w:hAnsi="Times New Roman" w:cs="Times New Roman"/>
          <w:sz w:val="24"/>
          <w:szCs w:val="24"/>
        </w:rPr>
        <w:t>irlines enjoy the fact that it operates with team members and employees who are approachable. Consequently, the airline company considers hiring employees who understand the company's brand message and also those who have the passion for helpi</w:t>
      </w:r>
      <w:r w:rsidR="00127979">
        <w:rPr>
          <w:rFonts w:ascii="Times New Roman" w:hAnsi="Times New Roman" w:cs="Times New Roman"/>
          <w:sz w:val="24"/>
          <w:szCs w:val="24"/>
        </w:rPr>
        <w:t>ng customers. For that reason, S</w:t>
      </w:r>
      <w:r w:rsidRPr="00B476BA">
        <w:rPr>
          <w:rFonts w:ascii="Times New Roman" w:hAnsi="Times New Roman" w:cs="Times New Roman"/>
          <w:sz w:val="24"/>
          <w:szCs w:val="24"/>
        </w:rPr>
        <w:t>outhwest</w:t>
      </w:r>
      <w:r w:rsidR="00127979">
        <w:rPr>
          <w:rFonts w:ascii="Times New Roman" w:hAnsi="Times New Roman" w:cs="Times New Roman"/>
          <w:sz w:val="24"/>
          <w:szCs w:val="24"/>
        </w:rPr>
        <w:t xml:space="preserve"> Airlines</w:t>
      </w:r>
      <w:r w:rsidRPr="00B476BA">
        <w:rPr>
          <w:rFonts w:ascii="Times New Roman" w:hAnsi="Times New Roman" w:cs="Times New Roman"/>
          <w:sz w:val="24"/>
          <w:szCs w:val="24"/>
        </w:rPr>
        <w:t xml:space="preserve"> company ensures the right policies and practices are promoted. </w:t>
      </w:r>
    </w:p>
    <w:p w:rsidR="002B7BB0" w:rsidRDefault="00127979" w:rsidP="00127979">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S</w:t>
      </w:r>
      <w:r w:rsidR="00B476BA" w:rsidRPr="00B476BA">
        <w:rPr>
          <w:rFonts w:ascii="Times New Roman" w:hAnsi="Times New Roman" w:cs="Times New Roman"/>
          <w:sz w:val="24"/>
          <w:szCs w:val="24"/>
        </w:rPr>
        <w:t xml:space="preserve">outhwest </w:t>
      </w:r>
      <w:r>
        <w:rPr>
          <w:rFonts w:ascii="Times New Roman" w:hAnsi="Times New Roman" w:cs="Times New Roman"/>
          <w:sz w:val="24"/>
          <w:szCs w:val="24"/>
        </w:rPr>
        <w:t>A</w:t>
      </w:r>
      <w:r w:rsidR="00B476BA" w:rsidRPr="00B476BA">
        <w:rPr>
          <w:rFonts w:ascii="Times New Roman" w:hAnsi="Times New Roman" w:cs="Times New Roman"/>
          <w:sz w:val="24"/>
          <w:szCs w:val="24"/>
        </w:rPr>
        <w:t>irlines embrace flexible policies as a co</w:t>
      </w:r>
      <w:r>
        <w:rPr>
          <w:rFonts w:ascii="Times New Roman" w:hAnsi="Times New Roman" w:cs="Times New Roman"/>
          <w:sz w:val="24"/>
          <w:szCs w:val="24"/>
        </w:rPr>
        <w:t>mpetitive advantage. Southwest Airlines has</w:t>
      </w:r>
      <w:r w:rsidR="00B476BA" w:rsidRPr="00B476BA">
        <w:rPr>
          <w:rFonts w:ascii="Times New Roman" w:hAnsi="Times New Roman" w:cs="Times New Roman"/>
          <w:sz w:val="24"/>
          <w:szCs w:val="24"/>
        </w:rPr>
        <w:t xml:space="preserve"> set different policies and procedures that make flying efficiently. One of the </w:t>
      </w:r>
      <w:r w:rsidR="002206C7" w:rsidRPr="00B476BA">
        <w:rPr>
          <w:rFonts w:ascii="Times New Roman" w:hAnsi="Times New Roman" w:cs="Times New Roman"/>
          <w:sz w:val="24"/>
          <w:szCs w:val="24"/>
        </w:rPr>
        <w:t>policies</w:t>
      </w:r>
      <w:r w:rsidR="00B476BA" w:rsidRPr="00B476BA">
        <w:rPr>
          <w:rFonts w:ascii="Times New Roman" w:hAnsi="Times New Roman" w:cs="Times New Roman"/>
          <w:sz w:val="24"/>
          <w:szCs w:val="24"/>
        </w:rPr>
        <w:t xml:space="preserve"> allows customers to cancel reservation 30 minutes before departure. Again, customers can be refunded their funds and still travel according to the time they want.</w:t>
      </w:r>
    </w:p>
    <w:p w:rsidR="002B7BB0" w:rsidRDefault="002B7BB0" w:rsidP="002B7BB0">
      <w:pPr>
        <w:spacing w:line="480" w:lineRule="auto"/>
        <w:ind w:firstLine="720"/>
        <w:rPr>
          <w:rFonts w:ascii="Times New Roman" w:hAnsi="Times New Roman" w:cs="Times New Roman"/>
          <w:sz w:val="24"/>
          <w:szCs w:val="24"/>
        </w:rPr>
      </w:pPr>
      <w:r>
        <w:rPr>
          <w:rStyle w:val="FootnoteReference"/>
          <w:rFonts w:ascii="Times New Roman" w:hAnsi="Times New Roman" w:cs="Times New Roman"/>
          <w:sz w:val="24"/>
          <w:szCs w:val="24"/>
        </w:rPr>
        <w:footnoteReference w:id="2"/>
      </w:r>
    </w:p>
    <w:p w:rsidR="002B7BB0" w:rsidRDefault="002B7BB0" w:rsidP="00127979">
      <w:pPr>
        <w:spacing w:line="480" w:lineRule="auto"/>
        <w:ind w:firstLine="720"/>
        <w:rPr>
          <w:rFonts w:ascii="Times New Roman" w:hAnsi="Times New Roman" w:cs="Times New Roman"/>
          <w:sz w:val="24"/>
          <w:szCs w:val="24"/>
        </w:rPr>
      </w:pPr>
    </w:p>
    <w:p w:rsidR="002B7BB0" w:rsidRDefault="002B7BB0" w:rsidP="00127979">
      <w:pPr>
        <w:spacing w:line="480" w:lineRule="auto"/>
        <w:ind w:firstLine="720"/>
        <w:rPr>
          <w:rFonts w:ascii="Times New Roman" w:hAnsi="Times New Roman" w:cs="Times New Roman"/>
          <w:sz w:val="24"/>
          <w:szCs w:val="24"/>
        </w:rPr>
      </w:pPr>
    </w:p>
    <w:p w:rsidR="002B7BB0"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 xml:space="preserve"> Therefore, this policy ensures that customers are always satisfied with the experience provided. According to Asiedu (2015), rewards and pricing is another competitive</w:t>
      </w:r>
      <w:r w:rsidR="00127979">
        <w:rPr>
          <w:rFonts w:ascii="Times New Roman" w:hAnsi="Times New Roman" w:cs="Times New Roman"/>
          <w:sz w:val="24"/>
          <w:szCs w:val="24"/>
        </w:rPr>
        <w:t xml:space="preserve"> advantage regarding S</w:t>
      </w:r>
      <w:r w:rsidRPr="00B476BA">
        <w:rPr>
          <w:rFonts w:ascii="Times New Roman" w:hAnsi="Times New Roman" w:cs="Times New Roman"/>
          <w:sz w:val="24"/>
          <w:szCs w:val="24"/>
        </w:rPr>
        <w:t xml:space="preserve">outhwest </w:t>
      </w:r>
      <w:r w:rsidR="00127979">
        <w:rPr>
          <w:rFonts w:ascii="Times New Roman" w:hAnsi="Times New Roman" w:cs="Times New Roman"/>
          <w:sz w:val="24"/>
          <w:szCs w:val="24"/>
        </w:rPr>
        <w:t>A</w:t>
      </w:r>
      <w:r w:rsidRPr="00B476BA">
        <w:rPr>
          <w:rFonts w:ascii="Times New Roman" w:hAnsi="Times New Roman" w:cs="Times New Roman"/>
          <w:sz w:val="24"/>
          <w:szCs w:val="24"/>
        </w:rPr>
        <w:t>irlines. This competitive advantage has bee</w:t>
      </w:r>
      <w:r w:rsidR="00127979">
        <w:rPr>
          <w:rFonts w:ascii="Times New Roman" w:hAnsi="Times New Roman" w:cs="Times New Roman"/>
          <w:sz w:val="24"/>
          <w:szCs w:val="24"/>
        </w:rPr>
        <w:t>n fundamental in ensuring that Southwest A</w:t>
      </w:r>
      <w:r w:rsidRPr="00B476BA">
        <w:rPr>
          <w:rFonts w:ascii="Times New Roman" w:hAnsi="Times New Roman" w:cs="Times New Roman"/>
          <w:sz w:val="24"/>
          <w:szCs w:val="24"/>
        </w:rPr>
        <w:t xml:space="preserve">irlines </w:t>
      </w:r>
      <w:r w:rsidR="00127979" w:rsidRPr="00B476BA">
        <w:rPr>
          <w:rFonts w:ascii="Times New Roman" w:hAnsi="Times New Roman" w:cs="Times New Roman"/>
          <w:sz w:val="24"/>
          <w:szCs w:val="24"/>
        </w:rPr>
        <w:t>Company</w:t>
      </w:r>
      <w:r w:rsidRPr="00B476BA">
        <w:rPr>
          <w:rFonts w:ascii="Times New Roman" w:hAnsi="Times New Roman" w:cs="Times New Roman"/>
          <w:sz w:val="24"/>
          <w:szCs w:val="24"/>
        </w:rPr>
        <w:t xml:space="preserve"> continues to accumulate profits and many customers as possible. </w:t>
      </w:r>
      <w:r w:rsidR="002B7BB0">
        <w:rPr>
          <w:rStyle w:val="FootnoteReference"/>
          <w:rFonts w:ascii="Times New Roman" w:hAnsi="Times New Roman" w:cs="Times New Roman"/>
          <w:sz w:val="24"/>
          <w:szCs w:val="24"/>
        </w:rPr>
        <w:footnoteReference w:id="3"/>
      </w:r>
    </w:p>
    <w:p w:rsidR="00B476BA" w:rsidRPr="00B476BA"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Moreover, the company has a partnership with chase bank thus offering customers credit cards that permit them to accumulate points that they can redeem for future flights. Thus, keeping customers happy is a signifi</w:t>
      </w:r>
      <w:r w:rsidR="00127979">
        <w:rPr>
          <w:rFonts w:ascii="Times New Roman" w:hAnsi="Times New Roman" w:cs="Times New Roman"/>
          <w:sz w:val="24"/>
          <w:szCs w:val="24"/>
        </w:rPr>
        <w:t>cant competitive advantage for Southwest A</w:t>
      </w:r>
      <w:r w:rsidRPr="00B476BA">
        <w:rPr>
          <w:rFonts w:ascii="Times New Roman" w:hAnsi="Times New Roman" w:cs="Times New Roman"/>
          <w:sz w:val="24"/>
          <w:szCs w:val="24"/>
        </w:rPr>
        <w:t xml:space="preserve">irlines. </w:t>
      </w:r>
    </w:p>
    <w:p w:rsidR="00127979"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 xml:space="preserve">On the other hand, core competencies are unique and distinct proficiency that a company has and cannot be imitated by rival companies. Southwest Airline Company has the best cost advantage policy. For that reason, other companies find it difficult to imitate this core competency. According to Collaborative (2016), the cost advantage is not only out of efficiency and production but also due to internal competencies that are unique to the company. Consequently, the cost advantage is possible by considering fast Turnaround Time. </w:t>
      </w:r>
    </w:p>
    <w:p w:rsidR="00B476BA" w:rsidRPr="00B476BA"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 xml:space="preserve"> Turnaround time is defined as the duration when a plane lands to when it leaves again. As a matter of fact, fast turnaround time is influenced by factors such as congestion of airports and early check-ins. If these factors are well managed, the airplane can turn around in less than 30 minutes compared to the industry average that takes more than 45</w:t>
      </w:r>
      <w:r w:rsidR="00127979">
        <w:rPr>
          <w:rFonts w:ascii="Times New Roman" w:hAnsi="Times New Roman" w:cs="Times New Roman"/>
          <w:sz w:val="24"/>
          <w:szCs w:val="24"/>
        </w:rPr>
        <w:t xml:space="preserve"> minutes. For that reason, the Southwest A</w:t>
      </w:r>
      <w:r w:rsidRPr="00B476BA">
        <w:rPr>
          <w:rFonts w:ascii="Times New Roman" w:hAnsi="Times New Roman" w:cs="Times New Roman"/>
          <w:sz w:val="24"/>
          <w:szCs w:val="24"/>
        </w:rPr>
        <w:t xml:space="preserve">irline </w:t>
      </w:r>
      <w:r w:rsidR="00127979" w:rsidRPr="00B476BA">
        <w:rPr>
          <w:rFonts w:ascii="Times New Roman" w:hAnsi="Times New Roman" w:cs="Times New Roman"/>
          <w:sz w:val="24"/>
          <w:szCs w:val="24"/>
        </w:rPr>
        <w:t>Company</w:t>
      </w:r>
      <w:r w:rsidRPr="00B476BA">
        <w:rPr>
          <w:rFonts w:ascii="Times New Roman" w:hAnsi="Times New Roman" w:cs="Times New Roman"/>
          <w:sz w:val="24"/>
          <w:szCs w:val="24"/>
        </w:rPr>
        <w:t xml:space="preserve"> has managed to manage its turnaround time effectively. The </w:t>
      </w:r>
      <w:r w:rsidRPr="00B476BA">
        <w:rPr>
          <w:rFonts w:ascii="Times New Roman" w:hAnsi="Times New Roman" w:cs="Times New Roman"/>
          <w:sz w:val="24"/>
          <w:szCs w:val="24"/>
        </w:rPr>
        <w:lastRenderedPageBreak/>
        <w:t>brand name that southwest airlines company bears is also a crucial core competency. It has taken many years for the company to penetrate through the stiff competition in the airplane industry. Therefore, other companies c</w:t>
      </w:r>
      <w:r w:rsidR="00127979">
        <w:rPr>
          <w:rFonts w:ascii="Times New Roman" w:hAnsi="Times New Roman" w:cs="Times New Roman"/>
          <w:sz w:val="24"/>
          <w:szCs w:val="24"/>
        </w:rPr>
        <w:t>an't embrace the brand name of Southwest A</w:t>
      </w:r>
      <w:r w:rsidRPr="00B476BA">
        <w:rPr>
          <w:rFonts w:ascii="Times New Roman" w:hAnsi="Times New Roman" w:cs="Times New Roman"/>
          <w:sz w:val="24"/>
          <w:szCs w:val="24"/>
        </w:rPr>
        <w:t xml:space="preserve">irplane </w:t>
      </w:r>
      <w:r w:rsidR="00127979" w:rsidRPr="00B476BA">
        <w:rPr>
          <w:rFonts w:ascii="Times New Roman" w:hAnsi="Times New Roman" w:cs="Times New Roman"/>
          <w:sz w:val="24"/>
          <w:szCs w:val="24"/>
        </w:rPr>
        <w:t>Company</w:t>
      </w:r>
      <w:r w:rsidRPr="00B476BA">
        <w:rPr>
          <w:rFonts w:ascii="Times New Roman" w:hAnsi="Times New Roman" w:cs="Times New Roman"/>
          <w:sz w:val="24"/>
          <w:szCs w:val="24"/>
        </w:rPr>
        <w:t>.</w:t>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SWOT Analysis</w:t>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Strengths</w:t>
      </w:r>
    </w:p>
    <w:p w:rsidR="00B476BA" w:rsidRPr="00B476BA"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One of the strengths of th</w:t>
      </w:r>
      <w:r w:rsidR="00127979">
        <w:rPr>
          <w:rFonts w:ascii="Times New Roman" w:hAnsi="Times New Roman" w:cs="Times New Roman"/>
          <w:sz w:val="24"/>
          <w:szCs w:val="24"/>
        </w:rPr>
        <w:t>e Southwest A</w:t>
      </w:r>
      <w:r w:rsidRPr="00B476BA">
        <w:rPr>
          <w:rFonts w:ascii="Times New Roman" w:hAnsi="Times New Roman" w:cs="Times New Roman"/>
          <w:sz w:val="24"/>
          <w:szCs w:val="24"/>
        </w:rPr>
        <w:t xml:space="preserve">irlines is delivering point-to-point </w:t>
      </w:r>
      <w:r w:rsidR="00127979">
        <w:rPr>
          <w:rFonts w:ascii="Times New Roman" w:hAnsi="Times New Roman" w:cs="Times New Roman"/>
          <w:sz w:val="24"/>
          <w:szCs w:val="24"/>
        </w:rPr>
        <w:t>services. As a matter of fact, Southwest A</w:t>
      </w:r>
      <w:r w:rsidRPr="00B476BA">
        <w:rPr>
          <w:rFonts w:ascii="Times New Roman" w:hAnsi="Times New Roman" w:cs="Times New Roman"/>
          <w:sz w:val="24"/>
          <w:szCs w:val="24"/>
        </w:rPr>
        <w:t xml:space="preserve">irlines aims at providing point-point services rather than delivering hub and spoke systems which are mostly preferred by many airlines. The hub and spoke systems are generally connected through some hub points when flights are being connected. On the other hand, point-to-point services offer direct flights that save a lot of time for customers. By this, the customer has enough time to park their cargo and personal property before departing thus ensuring that their property is safe (Miller, 2016). Again, </w:t>
      </w:r>
      <w:r w:rsidR="00127979" w:rsidRPr="00B476BA">
        <w:rPr>
          <w:rFonts w:ascii="Times New Roman" w:hAnsi="Times New Roman" w:cs="Times New Roman"/>
          <w:sz w:val="24"/>
          <w:szCs w:val="24"/>
        </w:rPr>
        <w:t>point-to-point services also aid</w:t>
      </w:r>
      <w:r w:rsidRPr="00B476BA">
        <w:rPr>
          <w:rFonts w:ascii="Times New Roman" w:hAnsi="Times New Roman" w:cs="Times New Roman"/>
          <w:sz w:val="24"/>
          <w:szCs w:val="24"/>
        </w:rPr>
        <w:t xml:space="preserve"> the company to achieve better utilization of assets. Many airlines are unable to provide point-to-point services since they term it as an expensive method. Moreover, other airline companies lack adequate personnel that can be fundamental in providing point-to-point services.</w:t>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Weaknesses</w:t>
      </w:r>
    </w:p>
    <w:p w:rsidR="00B476BA" w:rsidRPr="00B476BA"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Southwest Airlines has the weakness of heavy contributions from passenger revenues. As a matter of fac</w:t>
      </w:r>
      <w:r w:rsidR="00127979">
        <w:rPr>
          <w:rFonts w:ascii="Times New Roman" w:hAnsi="Times New Roman" w:cs="Times New Roman"/>
          <w:sz w:val="24"/>
          <w:szCs w:val="24"/>
        </w:rPr>
        <w:t>t, Southwest A</w:t>
      </w:r>
      <w:r w:rsidRPr="00B476BA">
        <w:rPr>
          <w:rFonts w:ascii="Times New Roman" w:hAnsi="Times New Roman" w:cs="Times New Roman"/>
          <w:sz w:val="24"/>
          <w:szCs w:val="24"/>
        </w:rPr>
        <w:t xml:space="preserve">irlines is usually over-dependent on revenues from passengers since it amounts to 93% of all the revenues that the company gets. However, the contribution of freight is only 1% thus showing the over-reliance of passengers. According to Rothaermel (2016), the revenues can be negatively influenced in case there is overpricing that results in passengers trafficking. There is also over-dependence on the company of Boeing. Boeing has a very </w:t>
      </w:r>
      <w:r w:rsidR="00127979">
        <w:rPr>
          <w:rFonts w:ascii="Times New Roman" w:hAnsi="Times New Roman" w:cs="Times New Roman"/>
          <w:sz w:val="24"/>
          <w:szCs w:val="24"/>
        </w:rPr>
        <w:t xml:space="preserve">high </w:t>
      </w:r>
      <w:r w:rsidRPr="00B476BA">
        <w:rPr>
          <w:rFonts w:ascii="Times New Roman" w:hAnsi="Times New Roman" w:cs="Times New Roman"/>
          <w:sz w:val="24"/>
          <w:szCs w:val="24"/>
        </w:rPr>
        <w:lastRenderedPageBreak/>
        <w:t>bargaining power since it is the main supplier of southwest ai</w:t>
      </w:r>
      <w:r w:rsidR="00127979">
        <w:rPr>
          <w:rFonts w:ascii="Times New Roman" w:hAnsi="Times New Roman" w:cs="Times New Roman"/>
          <w:sz w:val="24"/>
          <w:szCs w:val="24"/>
        </w:rPr>
        <w:t>rlines. In case of a conflict, Southwest A</w:t>
      </w:r>
      <w:r w:rsidRPr="00B476BA">
        <w:rPr>
          <w:rFonts w:ascii="Times New Roman" w:hAnsi="Times New Roman" w:cs="Times New Roman"/>
          <w:sz w:val="24"/>
          <w:szCs w:val="24"/>
        </w:rPr>
        <w:t xml:space="preserve">irlines can be affected since it will be forced to accommodate the demands of Boeing. </w:t>
      </w:r>
      <w:r w:rsidR="002B7BB0">
        <w:rPr>
          <w:rStyle w:val="FootnoteReference"/>
          <w:rFonts w:ascii="Times New Roman" w:hAnsi="Times New Roman" w:cs="Times New Roman"/>
          <w:sz w:val="24"/>
          <w:szCs w:val="24"/>
        </w:rPr>
        <w:footnoteReference w:id="4"/>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Opportunities</w:t>
      </w:r>
    </w:p>
    <w:p w:rsidR="00B476BA" w:rsidRPr="00B476BA"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One of the opportunities that southwest airlines enjoy is expanding network locally as well as globally. Southwest Airlines has been on the lookout to ensure that its network expands in the local context and also globally</w:t>
      </w:r>
      <w:r w:rsidR="002B7BB0" w:rsidRPr="002B7BB0">
        <w:rPr>
          <w:rFonts w:ascii="Times New Roman" w:hAnsi="Times New Roman" w:cs="Times New Roman"/>
          <w:sz w:val="24"/>
          <w:szCs w:val="24"/>
        </w:rPr>
        <w:t xml:space="preserve"> </w:t>
      </w:r>
      <w:r w:rsidR="002B7BB0">
        <w:rPr>
          <w:rFonts w:ascii="Times New Roman" w:hAnsi="Times New Roman" w:cs="Times New Roman"/>
          <w:sz w:val="24"/>
          <w:szCs w:val="24"/>
        </w:rPr>
        <w:t>(Bennett</w:t>
      </w:r>
      <w:r w:rsidR="002B7BB0" w:rsidRPr="00C00A23">
        <w:rPr>
          <w:rFonts w:ascii="Times New Roman" w:hAnsi="Times New Roman" w:cs="Times New Roman"/>
          <w:sz w:val="24"/>
          <w:szCs w:val="24"/>
        </w:rPr>
        <w:t xml:space="preserve"> &amp;</w:t>
      </w:r>
      <w:r w:rsidR="002B7BB0">
        <w:rPr>
          <w:rFonts w:ascii="Times New Roman" w:hAnsi="Times New Roman" w:cs="Times New Roman"/>
          <w:sz w:val="24"/>
          <w:szCs w:val="24"/>
        </w:rPr>
        <w:t xml:space="preserve"> </w:t>
      </w:r>
      <w:r w:rsidR="002B7BB0" w:rsidRPr="00C00A23">
        <w:rPr>
          <w:rFonts w:ascii="Times New Roman" w:hAnsi="Times New Roman" w:cs="Times New Roman"/>
          <w:sz w:val="24"/>
          <w:szCs w:val="24"/>
        </w:rPr>
        <w:t>Lemoine,</w:t>
      </w:r>
      <w:r w:rsidR="002B7BB0">
        <w:rPr>
          <w:rFonts w:ascii="Times New Roman" w:hAnsi="Times New Roman" w:cs="Times New Roman"/>
          <w:sz w:val="24"/>
          <w:szCs w:val="24"/>
        </w:rPr>
        <w:t xml:space="preserve"> 2014)</w:t>
      </w:r>
      <w:r w:rsidRPr="00B476BA">
        <w:rPr>
          <w:rFonts w:ascii="Times New Roman" w:hAnsi="Times New Roman" w:cs="Times New Roman"/>
          <w:sz w:val="24"/>
          <w:szCs w:val="24"/>
        </w:rPr>
        <w:t>. As a matter of fact, this will ensure that the entire company penetrates the international market. Therefore, this ensures that the customer base and also revenues increases. Also, there is an opportunity for the growth of global tourism. The entire global tourism industry is expected to rise over 4-5% in the United States in the next 5 years (Díaz</w:t>
      </w:r>
      <w:r w:rsidR="00127979">
        <w:rPr>
          <w:rFonts w:ascii="Times New Roman" w:hAnsi="Times New Roman" w:cs="Times New Roman"/>
          <w:sz w:val="24"/>
          <w:szCs w:val="24"/>
        </w:rPr>
        <w:t xml:space="preserve"> </w:t>
      </w:r>
      <w:r w:rsidRPr="00B476BA">
        <w:rPr>
          <w:rFonts w:ascii="Times New Roman" w:hAnsi="Times New Roman" w:cs="Times New Roman"/>
          <w:sz w:val="24"/>
          <w:szCs w:val="24"/>
        </w:rPr>
        <w:t>&amp; Martín, 2016). Hence, this type of trend under the global tourism ensures that the business of the company expands hence increasing revenue significantly. Furthermore, there is an opportunity to double freight business. Generally, the freight business is increasing at a high rate due to the extended globalization and commerce. Results have asserted that the business will increase up to 7% in the next 5 years.</w:t>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Threats</w:t>
      </w:r>
    </w:p>
    <w:p w:rsidR="002B7BB0"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 xml:space="preserve">Intense competition is one of the threats that southwest airlines face. The stiff competition that is in the entire industry is characterized by the pricing war. As a matter of fact, the company competes with already established companies such as Delta Airlines, JetBlue, </w:t>
      </w:r>
      <w:r w:rsidRPr="00B476BA">
        <w:rPr>
          <w:rFonts w:ascii="Times New Roman" w:hAnsi="Times New Roman" w:cs="Times New Roman"/>
          <w:sz w:val="24"/>
          <w:szCs w:val="24"/>
        </w:rPr>
        <w:lastRenderedPageBreak/>
        <w:t xml:space="preserve">American Airlines and SkyWest. When there is increased competition, price </w:t>
      </w:r>
      <w:r w:rsidR="002206C7" w:rsidRPr="00B476BA">
        <w:rPr>
          <w:rFonts w:ascii="Times New Roman" w:hAnsi="Times New Roman" w:cs="Times New Roman"/>
          <w:sz w:val="24"/>
          <w:szCs w:val="24"/>
        </w:rPr>
        <w:t>wars tend</w:t>
      </w:r>
      <w:r w:rsidRPr="00B476BA">
        <w:rPr>
          <w:rFonts w:ascii="Times New Roman" w:hAnsi="Times New Roman" w:cs="Times New Roman"/>
          <w:sz w:val="24"/>
          <w:szCs w:val="24"/>
        </w:rPr>
        <w:t xml:space="preserve"> to affect profitability. Again, there are also strict government regulations. </w:t>
      </w:r>
    </w:p>
    <w:p w:rsidR="00B476BA" w:rsidRPr="00B476BA"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According to Bennett &amp;</w:t>
      </w:r>
      <w:r w:rsidR="00D4347C">
        <w:rPr>
          <w:rFonts w:ascii="Times New Roman" w:hAnsi="Times New Roman" w:cs="Times New Roman"/>
          <w:sz w:val="24"/>
          <w:szCs w:val="24"/>
        </w:rPr>
        <w:t xml:space="preserve"> </w:t>
      </w:r>
      <w:r w:rsidRPr="00B476BA">
        <w:rPr>
          <w:rFonts w:ascii="Times New Roman" w:hAnsi="Times New Roman" w:cs="Times New Roman"/>
          <w:sz w:val="24"/>
          <w:szCs w:val="24"/>
        </w:rPr>
        <w:t>Lemoine (2014), some of the policies that are meant to govern</w:t>
      </w:r>
      <w:r w:rsidR="002B7BB0">
        <w:rPr>
          <w:rFonts w:ascii="Times New Roman" w:hAnsi="Times New Roman" w:cs="Times New Roman"/>
          <w:sz w:val="24"/>
          <w:szCs w:val="24"/>
        </w:rPr>
        <w:t xml:space="preserve"> the</w:t>
      </w:r>
      <w:r w:rsidRPr="00B476BA">
        <w:rPr>
          <w:rFonts w:ascii="Times New Roman" w:hAnsi="Times New Roman" w:cs="Times New Roman"/>
          <w:sz w:val="24"/>
          <w:szCs w:val="24"/>
        </w:rPr>
        <w:t xml:space="preserve"> airplane industry are meant to harass them and also limit the accumulation of revenue. </w:t>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 xml:space="preserve">Specific </w:t>
      </w:r>
      <w:r w:rsidR="00B21283" w:rsidRPr="00B21283">
        <w:rPr>
          <w:rFonts w:ascii="Times New Roman" w:hAnsi="Times New Roman" w:cs="Times New Roman"/>
          <w:b/>
          <w:sz w:val="24"/>
          <w:szCs w:val="24"/>
        </w:rPr>
        <w:t>Environment</w:t>
      </w:r>
    </w:p>
    <w:p w:rsidR="00B476BA" w:rsidRPr="00B476BA"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A specific environment of any company refers to the institutions and forces which are outside the organization with which a company interfaces when conducting</w:t>
      </w:r>
      <w:r w:rsidR="00BD4B11">
        <w:rPr>
          <w:rFonts w:ascii="Times New Roman" w:hAnsi="Times New Roman" w:cs="Times New Roman"/>
          <w:sz w:val="24"/>
          <w:szCs w:val="24"/>
        </w:rPr>
        <w:t xml:space="preserve"> its business. In reference to Southwest A</w:t>
      </w:r>
      <w:r w:rsidRPr="00B476BA">
        <w:rPr>
          <w:rFonts w:ascii="Times New Roman" w:hAnsi="Times New Roman" w:cs="Times New Roman"/>
          <w:sz w:val="24"/>
          <w:szCs w:val="24"/>
        </w:rPr>
        <w:t>irlines, the specific environment involves marketing channels which are very important in ensuring that the company conducts its daily operations. According to Díaz</w:t>
      </w:r>
      <w:r w:rsidR="00BD4B11">
        <w:rPr>
          <w:rFonts w:ascii="Times New Roman" w:hAnsi="Times New Roman" w:cs="Times New Roman"/>
          <w:sz w:val="24"/>
          <w:szCs w:val="24"/>
        </w:rPr>
        <w:t xml:space="preserve"> </w:t>
      </w:r>
      <w:r w:rsidRPr="00B476BA">
        <w:rPr>
          <w:rFonts w:ascii="Times New Roman" w:hAnsi="Times New Roman" w:cs="Times New Roman"/>
          <w:sz w:val="24"/>
          <w:szCs w:val="24"/>
        </w:rPr>
        <w:t xml:space="preserve">&amp; Martín (2016), the market channels ensure that the company is in a good position to deliver services efficiently and at the right time. Boeing Company also serves as a specific environment since it serves as the main supplier of southwest airlines and also as a lending agency. </w:t>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 xml:space="preserve">Porter's </w:t>
      </w:r>
      <w:r w:rsidR="00B21283" w:rsidRPr="00B21283">
        <w:rPr>
          <w:rFonts w:ascii="Times New Roman" w:hAnsi="Times New Roman" w:cs="Times New Roman"/>
          <w:b/>
          <w:sz w:val="24"/>
          <w:szCs w:val="24"/>
        </w:rPr>
        <w:t>Five Forces</w:t>
      </w:r>
    </w:p>
    <w:p w:rsidR="00BD4B11"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Competitive rivalry is the first force, which looks at the number and strength of the competitors. Southwest Airlines has a lot of new arrivals that are following its markets in the general market. Some of these companies include</w:t>
      </w:r>
      <w:r w:rsidR="00BD4B11">
        <w:rPr>
          <w:rFonts w:ascii="Times New Roman" w:hAnsi="Times New Roman" w:cs="Times New Roman"/>
          <w:sz w:val="24"/>
          <w:szCs w:val="24"/>
        </w:rPr>
        <w:t>;</w:t>
      </w:r>
      <w:r w:rsidRPr="00B476BA">
        <w:rPr>
          <w:rFonts w:ascii="Times New Roman" w:hAnsi="Times New Roman" w:cs="Times New Roman"/>
          <w:sz w:val="24"/>
          <w:szCs w:val="24"/>
        </w:rPr>
        <w:t xml:space="preserve"> JetBlue Airw</w:t>
      </w:r>
      <w:r w:rsidR="00BD4B11">
        <w:rPr>
          <w:rFonts w:ascii="Times New Roman" w:hAnsi="Times New Roman" w:cs="Times New Roman"/>
          <w:sz w:val="24"/>
          <w:szCs w:val="24"/>
        </w:rPr>
        <w:t>ays and Allegiant A</w:t>
      </w:r>
      <w:r w:rsidRPr="00B476BA">
        <w:rPr>
          <w:rFonts w:ascii="Times New Roman" w:hAnsi="Times New Roman" w:cs="Times New Roman"/>
          <w:sz w:val="24"/>
          <w:szCs w:val="24"/>
        </w:rPr>
        <w:t>irlines. In addition, these companies threaten Southwest's market share in the low-price trade by offering costs and also attending customer service. Again, the force of entry barriers means that there are sanctions that limit the accumulation of prof</w:t>
      </w:r>
      <w:r w:rsidR="00BD4B11">
        <w:rPr>
          <w:rFonts w:ascii="Times New Roman" w:hAnsi="Times New Roman" w:cs="Times New Roman"/>
          <w:sz w:val="24"/>
          <w:szCs w:val="24"/>
        </w:rPr>
        <w:t>its in the industry. Southwest Airlines is</w:t>
      </w:r>
      <w:r w:rsidRPr="00B476BA">
        <w:rPr>
          <w:rFonts w:ascii="Times New Roman" w:hAnsi="Times New Roman" w:cs="Times New Roman"/>
          <w:sz w:val="24"/>
          <w:szCs w:val="24"/>
        </w:rPr>
        <w:t xml:space="preserve"> affected by </w:t>
      </w:r>
      <w:r w:rsidRPr="00B476BA">
        <w:rPr>
          <w:rFonts w:ascii="Times New Roman" w:hAnsi="Times New Roman" w:cs="Times New Roman"/>
          <w:sz w:val="24"/>
          <w:szCs w:val="24"/>
        </w:rPr>
        <w:lastRenderedPageBreak/>
        <w:t xml:space="preserve">the limited availability of landing slots at the US airports. Therefore, it is difficult to obtain landing slots because they are already reserved by established airlines. </w:t>
      </w:r>
      <w:r w:rsidR="002B7BB0">
        <w:rPr>
          <w:rStyle w:val="FootnoteReference"/>
          <w:rFonts w:ascii="Times New Roman" w:hAnsi="Times New Roman" w:cs="Times New Roman"/>
          <w:sz w:val="24"/>
          <w:szCs w:val="24"/>
        </w:rPr>
        <w:footnoteReference w:id="5"/>
      </w:r>
    </w:p>
    <w:p w:rsidR="00127979" w:rsidRPr="002206C7" w:rsidRDefault="00B476BA" w:rsidP="002206C7">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The threat of substitutes i</w:t>
      </w:r>
      <w:r w:rsidR="00BD4B11">
        <w:rPr>
          <w:rFonts w:ascii="Times New Roman" w:hAnsi="Times New Roman" w:cs="Times New Roman"/>
          <w:sz w:val="24"/>
          <w:szCs w:val="24"/>
        </w:rPr>
        <w:t>s the third force that affects Southwest A</w:t>
      </w:r>
      <w:r w:rsidRPr="00B476BA">
        <w:rPr>
          <w:rFonts w:ascii="Times New Roman" w:hAnsi="Times New Roman" w:cs="Times New Roman"/>
          <w:sz w:val="24"/>
          <w:szCs w:val="24"/>
        </w:rPr>
        <w:t>irlines at a relatively low rate. Therefore, air travel, in general, has the absolute advantage in terms of time. Moreover, bargaining powe</w:t>
      </w:r>
      <w:r w:rsidR="00BD4B11">
        <w:rPr>
          <w:rFonts w:ascii="Times New Roman" w:hAnsi="Times New Roman" w:cs="Times New Roman"/>
          <w:sz w:val="24"/>
          <w:szCs w:val="24"/>
        </w:rPr>
        <w:t>r of suppliers greatly affects Southwest A</w:t>
      </w:r>
      <w:r w:rsidRPr="00B476BA">
        <w:rPr>
          <w:rFonts w:ascii="Times New Roman" w:hAnsi="Times New Roman" w:cs="Times New Roman"/>
          <w:sz w:val="24"/>
          <w:szCs w:val="24"/>
        </w:rPr>
        <w:t>irlines (Mathooko</w:t>
      </w:r>
      <w:r w:rsidR="00BD4B11">
        <w:rPr>
          <w:rFonts w:ascii="Times New Roman" w:hAnsi="Times New Roman" w:cs="Times New Roman"/>
          <w:sz w:val="24"/>
          <w:szCs w:val="24"/>
        </w:rPr>
        <w:t xml:space="preserve"> </w:t>
      </w:r>
      <w:r w:rsidRPr="00B476BA">
        <w:rPr>
          <w:rFonts w:ascii="Times New Roman" w:hAnsi="Times New Roman" w:cs="Times New Roman"/>
          <w:sz w:val="24"/>
          <w:szCs w:val="24"/>
        </w:rPr>
        <w:t>&amp;</w:t>
      </w:r>
      <w:r w:rsidR="00BD4B11">
        <w:rPr>
          <w:rFonts w:ascii="Times New Roman" w:hAnsi="Times New Roman" w:cs="Times New Roman"/>
          <w:sz w:val="24"/>
          <w:szCs w:val="24"/>
        </w:rPr>
        <w:t xml:space="preserve"> </w:t>
      </w:r>
      <w:r w:rsidRPr="00B476BA">
        <w:rPr>
          <w:rFonts w:ascii="Times New Roman" w:hAnsi="Times New Roman" w:cs="Times New Roman"/>
          <w:sz w:val="24"/>
          <w:szCs w:val="24"/>
        </w:rPr>
        <w:t>Ogutu, 2015). Boeing and Airbus are the main aircraft suppliers for large a</w:t>
      </w:r>
      <w:r w:rsidR="00BD4B11">
        <w:rPr>
          <w:rFonts w:ascii="Times New Roman" w:hAnsi="Times New Roman" w:cs="Times New Roman"/>
          <w:sz w:val="24"/>
          <w:szCs w:val="24"/>
        </w:rPr>
        <w:t>irplanes. As a matter of fact, Southwest A</w:t>
      </w:r>
      <w:r w:rsidRPr="00B476BA">
        <w:rPr>
          <w:rFonts w:ascii="Times New Roman" w:hAnsi="Times New Roman" w:cs="Times New Roman"/>
          <w:sz w:val="24"/>
          <w:szCs w:val="24"/>
        </w:rPr>
        <w:t>irlines has renewed some of its aircraft with its supplier. T</w:t>
      </w:r>
      <w:r w:rsidR="00BD4B11">
        <w:rPr>
          <w:rFonts w:ascii="Times New Roman" w:hAnsi="Times New Roman" w:cs="Times New Roman"/>
          <w:sz w:val="24"/>
          <w:szCs w:val="24"/>
        </w:rPr>
        <w:t>here are high switching costs for Southwest A</w:t>
      </w:r>
      <w:r w:rsidRPr="00B476BA">
        <w:rPr>
          <w:rFonts w:ascii="Times New Roman" w:hAnsi="Times New Roman" w:cs="Times New Roman"/>
          <w:sz w:val="24"/>
          <w:szCs w:val="24"/>
        </w:rPr>
        <w:t>irlines from Boeing to Airbus that are related to costs of pilots. For that reason, the bargaining power of Boeing is high. Lastly, bargaining power of buyers signifies that consumers select airplanes which offer them the best value of their money. This is making consumers compare airlines in terms of technology and the price of flights before making a final selection. Therefore, switch</w:t>
      </w:r>
      <w:r w:rsidR="002206C7">
        <w:rPr>
          <w:rFonts w:ascii="Times New Roman" w:hAnsi="Times New Roman" w:cs="Times New Roman"/>
          <w:sz w:val="24"/>
          <w:szCs w:val="24"/>
        </w:rPr>
        <w:t>ing costs for the customer for Southwest A</w:t>
      </w:r>
      <w:r w:rsidRPr="00B476BA">
        <w:rPr>
          <w:rFonts w:ascii="Times New Roman" w:hAnsi="Times New Roman" w:cs="Times New Roman"/>
          <w:sz w:val="24"/>
          <w:szCs w:val="24"/>
        </w:rPr>
        <w:t>irlines is low resulting in the high bargaining power of buyers.</w:t>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 xml:space="preserve">Industry </w:t>
      </w:r>
      <w:r w:rsidR="00B21283" w:rsidRPr="00B21283">
        <w:rPr>
          <w:rFonts w:ascii="Times New Roman" w:hAnsi="Times New Roman" w:cs="Times New Roman"/>
          <w:b/>
          <w:sz w:val="24"/>
          <w:szCs w:val="24"/>
        </w:rPr>
        <w:t>Competitors and the General Environment</w:t>
      </w:r>
    </w:p>
    <w:p w:rsidR="00127979"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Southwest</w:t>
      </w:r>
      <w:r w:rsidR="00BD4B11">
        <w:rPr>
          <w:rFonts w:ascii="Times New Roman" w:hAnsi="Times New Roman" w:cs="Times New Roman"/>
          <w:sz w:val="24"/>
          <w:szCs w:val="24"/>
        </w:rPr>
        <w:t xml:space="preserve"> Airlines</w:t>
      </w:r>
      <w:r w:rsidRPr="00B476BA">
        <w:rPr>
          <w:rFonts w:ascii="Times New Roman" w:hAnsi="Times New Roman" w:cs="Times New Roman"/>
          <w:sz w:val="24"/>
          <w:szCs w:val="24"/>
        </w:rPr>
        <w:t xml:space="preserve"> has had industry competitors that challenge it in terms of the market, technology among others. Delta airl</w:t>
      </w:r>
      <w:r w:rsidR="00BD4B11">
        <w:rPr>
          <w:rFonts w:ascii="Times New Roman" w:hAnsi="Times New Roman" w:cs="Times New Roman"/>
          <w:sz w:val="24"/>
          <w:szCs w:val="24"/>
        </w:rPr>
        <w:t>ines had successfully acquired Northwest A</w:t>
      </w:r>
      <w:r w:rsidRPr="00B476BA">
        <w:rPr>
          <w:rFonts w:ascii="Times New Roman" w:hAnsi="Times New Roman" w:cs="Times New Roman"/>
          <w:sz w:val="24"/>
          <w:szCs w:val="24"/>
        </w:rPr>
        <w:t xml:space="preserve">irlines in 2008 and it also recently merged with </w:t>
      </w:r>
      <w:r w:rsidR="00BD4B11">
        <w:rPr>
          <w:rFonts w:ascii="Times New Roman" w:hAnsi="Times New Roman" w:cs="Times New Roman"/>
          <w:sz w:val="24"/>
          <w:szCs w:val="24"/>
        </w:rPr>
        <w:t>U</w:t>
      </w:r>
      <w:r w:rsidR="00B21283" w:rsidRPr="00B476BA">
        <w:rPr>
          <w:rFonts w:ascii="Times New Roman" w:hAnsi="Times New Roman" w:cs="Times New Roman"/>
          <w:sz w:val="24"/>
          <w:szCs w:val="24"/>
        </w:rPr>
        <w:t>nited</w:t>
      </w:r>
      <w:r w:rsidR="00BD4B11">
        <w:rPr>
          <w:rFonts w:ascii="Times New Roman" w:hAnsi="Times New Roman" w:cs="Times New Roman"/>
          <w:sz w:val="24"/>
          <w:szCs w:val="24"/>
        </w:rPr>
        <w:t xml:space="preserve"> Airlines and C</w:t>
      </w:r>
      <w:r w:rsidRPr="00B476BA">
        <w:rPr>
          <w:rFonts w:ascii="Times New Roman" w:hAnsi="Times New Roman" w:cs="Times New Roman"/>
          <w:sz w:val="24"/>
          <w:szCs w:val="24"/>
        </w:rPr>
        <w:t>ontinental</w:t>
      </w:r>
      <w:r w:rsidR="002B7BB0" w:rsidRPr="002B7BB0">
        <w:rPr>
          <w:rFonts w:ascii="Times New Roman" w:hAnsi="Times New Roman" w:cs="Times New Roman"/>
          <w:sz w:val="24"/>
          <w:szCs w:val="24"/>
        </w:rPr>
        <w:t xml:space="preserve"> </w:t>
      </w:r>
      <w:r w:rsidR="002B7BB0">
        <w:rPr>
          <w:rFonts w:ascii="Times New Roman" w:hAnsi="Times New Roman" w:cs="Times New Roman"/>
          <w:sz w:val="24"/>
          <w:szCs w:val="24"/>
        </w:rPr>
        <w:t>(Pearson etal., 2015)</w:t>
      </w:r>
      <w:r w:rsidRPr="00B476BA">
        <w:rPr>
          <w:rFonts w:ascii="Times New Roman" w:hAnsi="Times New Roman" w:cs="Times New Roman"/>
          <w:sz w:val="24"/>
          <w:szCs w:val="24"/>
        </w:rPr>
        <w:t>. The three combined airline companies have be</w:t>
      </w:r>
      <w:r w:rsidR="00BD4B11">
        <w:rPr>
          <w:rFonts w:ascii="Times New Roman" w:hAnsi="Times New Roman" w:cs="Times New Roman"/>
          <w:sz w:val="24"/>
          <w:szCs w:val="24"/>
        </w:rPr>
        <w:t>come formidable rivals against Southwest A</w:t>
      </w:r>
      <w:r w:rsidRPr="00B476BA">
        <w:rPr>
          <w:rFonts w:ascii="Times New Roman" w:hAnsi="Times New Roman" w:cs="Times New Roman"/>
          <w:sz w:val="24"/>
          <w:szCs w:val="24"/>
        </w:rPr>
        <w:t xml:space="preserve">irlines. </w:t>
      </w:r>
      <w:r w:rsidRPr="00B476BA">
        <w:rPr>
          <w:rFonts w:ascii="Times New Roman" w:hAnsi="Times New Roman" w:cs="Times New Roman"/>
          <w:sz w:val="24"/>
          <w:szCs w:val="24"/>
        </w:rPr>
        <w:lastRenderedPageBreak/>
        <w:t xml:space="preserve">Consequently, the three airline companies aim at giving their passengers access to many cities in the entire US country and also connect them to the four continents of the world. </w:t>
      </w:r>
      <w:r w:rsidR="00BD4B11">
        <w:rPr>
          <w:rFonts w:ascii="Times New Roman" w:hAnsi="Times New Roman" w:cs="Times New Roman"/>
          <w:sz w:val="24"/>
          <w:szCs w:val="24"/>
        </w:rPr>
        <w:t>However, Southwest A</w:t>
      </w:r>
      <w:r w:rsidRPr="00B476BA">
        <w:rPr>
          <w:rFonts w:ascii="Times New Roman" w:hAnsi="Times New Roman" w:cs="Times New Roman"/>
          <w:sz w:val="24"/>
          <w:szCs w:val="24"/>
        </w:rPr>
        <w:t>irlines do</w:t>
      </w:r>
      <w:r w:rsidR="00BD4B11">
        <w:rPr>
          <w:rFonts w:ascii="Times New Roman" w:hAnsi="Times New Roman" w:cs="Times New Roman"/>
          <w:sz w:val="24"/>
          <w:szCs w:val="24"/>
        </w:rPr>
        <w:t>es</w:t>
      </w:r>
      <w:r w:rsidRPr="00B476BA">
        <w:rPr>
          <w:rFonts w:ascii="Times New Roman" w:hAnsi="Times New Roman" w:cs="Times New Roman"/>
          <w:sz w:val="24"/>
          <w:szCs w:val="24"/>
        </w:rPr>
        <w:t xml:space="preserve"> not do this thus it is still a great industrial competit</w:t>
      </w:r>
      <w:r w:rsidR="00BD4B11">
        <w:rPr>
          <w:rFonts w:ascii="Times New Roman" w:hAnsi="Times New Roman" w:cs="Times New Roman"/>
          <w:sz w:val="24"/>
          <w:szCs w:val="24"/>
        </w:rPr>
        <w:t xml:space="preserve">or. </w:t>
      </w:r>
    </w:p>
    <w:p w:rsidR="00B476BA" w:rsidRPr="00B476BA" w:rsidRDefault="00BD4B11" w:rsidP="0012797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general environment of Southwest A</w:t>
      </w:r>
      <w:r w:rsidR="00B476BA" w:rsidRPr="00B476BA">
        <w:rPr>
          <w:rFonts w:ascii="Times New Roman" w:hAnsi="Times New Roman" w:cs="Times New Roman"/>
          <w:sz w:val="24"/>
          <w:szCs w:val="24"/>
        </w:rPr>
        <w:t>irlines can be generalized under political and economic environments. The political en</w:t>
      </w:r>
      <w:r>
        <w:rPr>
          <w:rFonts w:ascii="Times New Roman" w:hAnsi="Times New Roman" w:cs="Times New Roman"/>
          <w:sz w:val="24"/>
          <w:szCs w:val="24"/>
        </w:rPr>
        <w:t>vironment that greatly affects S</w:t>
      </w:r>
      <w:r w:rsidR="00B476BA" w:rsidRPr="00B476BA">
        <w:rPr>
          <w:rFonts w:ascii="Times New Roman" w:hAnsi="Times New Roman" w:cs="Times New Roman"/>
          <w:sz w:val="24"/>
          <w:szCs w:val="24"/>
        </w:rPr>
        <w:t xml:space="preserve">outhwest </w:t>
      </w:r>
      <w:r>
        <w:rPr>
          <w:rFonts w:ascii="Times New Roman" w:hAnsi="Times New Roman" w:cs="Times New Roman"/>
          <w:sz w:val="24"/>
          <w:szCs w:val="24"/>
        </w:rPr>
        <w:t>A</w:t>
      </w:r>
      <w:r w:rsidR="00B476BA" w:rsidRPr="00B476BA">
        <w:rPr>
          <w:rFonts w:ascii="Times New Roman" w:hAnsi="Times New Roman" w:cs="Times New Roman"/>
          <w:sz w:val="24"/>
          <w:szCs w:val="24"/>
        </w:rPr>
        <w:t>irlines is safety regulation. The government has put in place policies meant to increase security that affects the entir</w:t>
      </w:r>
      <w:r>
        <w:rPr>
          <w:rFonts w:ascii="Times New Roman" w:hAnsi="Times New Roman" w:cs="Times New Roman"/>
          <w:sz w:val="24"/>
          <w:szCs w:val="24"/>
        </w:rPr>
        <w:t>e airline industry. Therefore, S</w:t>
      </w:r>
      <w:r w:rsidR="00B476BA" w:rsidRPr="00B476BA">
        <w:rPr>
          <w:rFonts w:ascii="Times New Roman" w:hAnsi="Times New Roman" w:cs="Times New Roman"/>
          <w:sz w:val="24"/>
          <w:szCs w:val="24"/>
        </w:rPr>
        <w:t>outhwest</w:t>
      </w:r>
      <w:r>
        <w:rPr>
          <w:rFonts w:ascii="Times New Roman" w:hAnsi="Times New Roman" w:cs="Times New Roman"/>
          <w:sz w:val="24"/>
          <w:szCs w:val="24"/>
        </w:rPr>
        <w:t xml:space="preserve"> Airlines</w:t>
      </w:r>
      <w:r w:rsidR="00B476BA" w:rsidRPr="00B476BA">
        <w:rPr>
          <w:rFonts w:ascii="Times New Roman" w:hAnsi="Times New Roman" w:cs="Times New Roman"/>
          <w:sz w:val="24"/>
          <w:szCs w:val="24"/>
        </w:rPr>
        <w:t xml:space="preserve"> has been compelled to heavy security measures hence being forced to increase business costs. In addition, economic enviro</w:t>
      </w:r>
      <w:r>
        <w:rPr>
          <w:rFonts w:ascii="Times New Roman" w:hAnsi="Times New Roman" w:cs="Times New Roman"/>
          <w:sz w:val="24"/>
          <w:szCs w:val="24"/>
        </w:rPr>
        <w:t>nment affects the operation of Southwest A</w:t>
      </w:r>
      <w:r w:rsidR="00B476BA" w:rsidRPr="00B476BA">
        <w:rPr>
          <w:rFonts w:ascii="Times New Roman" w:hAnsi="Times New Roman" w:cs="Times New Roman"/>
          <w:sz w:val="24"/>
          <w:szCs w:val="24"/>
        </w:rPr>
        <w:t>irlines because it lowers economic growth. America has been receiving slow economic growth which has an impact in the employment situation. Southwest Airlines</w:t>
      </w:r>
      <w:r w:rsidR="00D4347C">
        <w:rPr>
          <w:rFonts w:ascii="Times New Roman" w:hAnsi="Times New Roman" w:cs="Times New Roman"/>
          <w:sz w:val="24"/>
          <w:szCs w:val="24"/>
        </w:rPr>
        <w:t xml:space="preserve"> focuses</w:t>
      </w:r>
      <w:r w:rsidR="00B476BA" w:rsidRPr="00B476BA">
        <w:rPr>
          <w:rFonts w:ascii="Times New Roman" w:hAnsi="Times New Roman" w:cs="Times New Roman"/>
          <w:sz w:val="24"/>
          <w:szCs w:val="24"/>
        </w:rPr>
        <w:t xml:space="preserve"> </w:t>
      </w:r>
      <w:r w:rsidR="00D4347C">
        <w:rPr>
          <w:rFonts w:ascii="Times New Roman" w:hAnsi="Times New Roman" w:cs="Times New Roman"/>
          <w:sz w:val="24"/>
          <w:szCs w:val="24"/>
        </w:rPr>
        <w:t xml:space="preserve">on </w:t>
      </w:r>
      <w:r w:rsidR="00B476BA" w:rsidRPr="00B476BA">
        <w:rPr>
          <w:rFonts w:ascii="Times New Roman" w:hAnsi="Times New Roman" w:cs="Times New Roman"/>
          <w:sz w:val="24"/>
          <w:szCs w:val="24"/>
        </w:rPr>
        <w:t>revenues because people opt to travel only when it's necessary.</w:t>
      </w:r>
    </w:p>
    <w:p w:rsidR="00B476BA" w:rsidRPr="00B21283" w:rsidRDefault="00B476BA" w:rsidP="00127979">
      <w:pPr>
        <w:spacing w:line="480" w:lineRule="auto"/>
        <w:rPr>
          <w:rFonts w:ascii="Times New Roman" w:hAnsi="Times New Roman" w:cs="Times New Roman"/>
          <w:b/>
          <w:sz w:val="24"/>
          <w:szCs w:val="24"/>
        </w:rPr>
      </w:pPr>
      <w:r w:rsidRPr="00B21283">
        <w:rPr>
          <w:rFonts w:ascii="Times New Roman" w:hAnsi="Times New Roman" w:cs="Times New Roman"/>
          <w:b/>
          <w:sz w:val="24"/>
          <w:szCs w:val="24"/>
        </w:rPr>
        <w:t>Discussion</w:t>
      </w:r>
    </w:p>
    <w:p w:rsidR="002206C7" w:rsidRDefault="00B476BA" w:rsidP="00127979">
      <w:pPr>
        <w:spacing w:line="480" w:lineRule="auto"/>
        <w:ind w:firstLine="720"/>
        <w:rPr>
          <w:rFonts w:ascii="Times New Roman" w:hAnsi="Times New Roman" w:cs="Times New Roman"/>
          <w:sz w:val="24"/>
          <w:szCs w:val="24"/>
        </w:rPr>
      </w:pPr>
      <w:r w:rsidRPr="00B476BA">
        <w:rPr>
          <w:rFonts w:ascii="Times New Roman" w:hAnsi="Times New Roman" w:cs="Times New Roman"/>
          <w:sz w:val="24"/>
          <w:szCs w:val="24"/>
        </w:rPr>
        <w:t>One o</w:t>
      </w:r>
      <w:r w:rsidR="00D4347C">
        <w:rPr>
          <w:rFonts w:ascii="Times New Roman" w:hAnsi="Times New Roman" w:cs="Times New Roman"/>
          <w:sz w:val="24"/>
          <w:szCs w:val="24"/>
        </w:rPr>
        <w:t>f the strategies being used by Southwest A</w:t>
      </w:r>
      <w:r w:rsidRPr="00B476BA">
        <w:rPr>
          <w:rFonts w:ascii="Times New Roman" w:hAnsi="Times New Roman" w:cs="Times New Roman"/>
          <w:sz w:val="24"/>
          <w:szCs w:val="24"/>
        </w:rPr>
        <w:t>irlines is that it has considered low operating costs and ingrained philosophy of no lay off employees or cutting of salaries</w:t>
      </w:r>
      <w:r w:rsidR="002B7BB0" w:rsidRPr="002B7BB0">
        <w:rPr>
          <w:rFonts w:ascii="Times New Roman" w:hAnsi="Times New Roman" w:cs="Times New Roman"/>
          <w:sz w:val="24"/>
          <w:szCs w:val="24"/>
        </w:rPr>
        <w:t xml:space="preserve"> </w:t>
      </w:r>
      <w:r w:rsidR="002B7BB0">
        <w:rPr>
          <w:rFonts w:ascii="Times New Roman" w:hAnsi="Times New Roman" w:cs="Times New Roman"/>
          <w:sz w:val="24"/>
          <w:szCs w:val="24"/>
        </w:rPr>
        <w:t>(</w:t>
      </w:r>
      <w:r w:rsidR="002B7BB0" w:rsidRPr="00C00A23">
        <w:rPr>
          <w:rFonts w:ascii="Times New Roman" w:hAnsi="Times New Roman" w:cs="Times New Roman"/>
          <w:sz w:val="24"/>
          <w:szCs w:val="24"/>
        </w:rPr>
        <w:t>Díaz,</w:t>
      </w:r>
      <w:r w:rsidR="002B7BB0">
        <w:rPr>
          <w:rFonts w:ascii="Times New Roman" w:hAnsi="Times New Roman" w:cs="Times New Roman"/>
          <w:sz w:val="24"/>
          <w:szCs w:val="24"/>
        </w:rPr>
        <w:t xml:space="preserve"> 2014)</w:t>
      </w:r>
      <w:r w:rsidRPr="00B476BA">
        <w:rPr>
          <w:rFonts w:ascii="Times New Roman" w:hAnsi="Times New Roman" w:cs="Times New Roman"/>
          <w:sz w:val="24"/>
          <w:szCs w:val="24"/>
        </w:rPr>
        <w:t xml:space="preserve">. By this, the company increases its revenues to mitigate the rising operational costs challenge. I think that this strategy is </w:t>
      </w:r>
      <w:r w:rsidR="00D4347C">
        <w:rPr>
          <w:rFonts w:ascii="Times New Roman" w:hAnsi="Times New Roman" w:cs="Times New Roman"/>
          <w:sz w:val="24"/>
          <w:szCs w:val="24"/>
        </w:rPr>
        <w:t>vital in the operations of the Southwest C</w:t>
      </w:r>
      <w:r w:rsidRPr="00B476BA">
        <w:rPr>
          <w:rFonts w:ascii="Times New Roman" w:hAnsi="Times New Roman" w:cs="Times New Roman"/>
          <w:sz w:val="24"/>
          <w:szCs w:val="24"/>
        </w:rPr>
        <w:t>ompany because this maintains a stable working environment as far as workers are concerned since they are not laid off.  Again, I think that this strategy will expand maintenance of ancillary products hence improvi</w:t>
      </w:r>
      <w:r w:rsidR="00D4347C">
        <w:rPr>
          <w:rFonts w:ascii="Times New Roman" w:hAnsi="Times New Roman" w:cs="Times New Roman"/>
          <w:sz w:val="24"/>
          <w:szCs w:val="24"/>
        </w:rPr>
        <w:t xml:space="preserve">ng services delivery. </w:t>
      </w:r>
    </w:p>
    <w:p w:rsidR="00D4347C" w:rsidRDefault="00D4347C" w:rsidP="00127979">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Southwest A</w:t>
      </w:r>
      <w:r w:rsidR="00B476BA" w:rsidRPr="00B476BA">
        <w:rPr>
          <w:rFonts w:ascii="Times New Roman" w:hAnsi="Times New Roman" w:cs="Times New Roman"/>
          <w:sz w:val="24"/>
          <w:szCs w:val="24"/>
        </w:rPr>
        <w:t xml:space="preserve">irlines embrace the strategy of classical theory. According to Martini &amp; Yu (2017), classic theory means that company needs to maximize profits as much as possible, further, the classic theory is achieved through rational planning and analysis. I think </w:t>
      </w:r>
      <w:r w:rsidR="00B476BA" w:rsidRPr="00B476BA">
        <w:rPr>
          <w:rFonts w:ascii="Times New Roman" w:hAnsi="Times New Roman" w:cs="Times New Roman"/>
          <w:sz w:val="24"/>
          <w:szCs w:val="24"/>
        </w:rPr>
        <w:lastRenderedPageBreak/>
        <w:t>this strategy is significant to the company since it has achieved to the accumulation of profits over the years. Ho</w:t>
      </w:r>
      <w:r>
        <w:rPr>
          <w:rFonts w:ascii="Times New Roman" w:hAnsi="Times New Roman" w:cs="Times New Roman"/>
          <w:sz w:val="24"/>
          <w:szCs w:val="24"/>
        </w:rPr>
        <w:t>wever, I think Southwest A</w:t>
      </w:r>
      <w:r w:rsidR="00B476BA" w:rsidRPr="00B476BA">
        <w:rPr>
          <w:rFonts w:ascii="Times New Roman" w:hAnsi="Times New Roman" w:cs="Times New Roman"/>
          <w:sz w:val="24"/>
          <w:szCs w:val="24"/>
        </w:rPr>
        <w:t xml:space="preserve">irlines should do away with diversification. This is because diversification at any stage may result to reduction of the company's resources thus posing a challenge and high risk of </w:t>
      </w:r>
      <w:r>
        <w:rPr>
          <w:rFonts w:ascii="Times New Roman" w:hAnsi="Times New Roman" w:cs="Times New Roman"/>
          <w:sz w:val="24"/>
          <w:szCs w:val="24"/>
        </w:rPr>
        <w:t>failures in its core businesses.</w:t>
      </w:r>
      <w:r w:rsidR="002B7BB0">
        <w:rPr>
          <w:rStyle w:val="FootnoteReference"/>
          <w:rFonts w:ascii="Times New Roman" w:hAnsi="Times New Roman" w:cs="Times New Roman"/>
          <w:sz w:val="24"/>
          <w:szCs w:val="24"/>
        </w:rPr>
        <w:footnoteReference w:id="6"/>
      </w:r>
    </w:p>
    <w:p w:rsidR="00B476BA" w:rsidRPr="00D4347C" w:rsidRDefault="00B476BA" w:rsidP="002B7BB0">
      <w:pPr>
        <w:spacing w:line="480" w:lineRule="auto"/>
        <w:rPr>
          <w:rFonts w:ascii="Times New Roman" w:hAnsi="Times New Roman" w:cs="Times New Roman"/>
          <w:sz w:val="24"/>
          <w:szCs w:val="24"/>
        </w:rPr>
      </w:pPr>
      <w:r w:rsidRPr="00B21283">
        <w:rPr>
          <w:rFonts w:ascii="Times New Roman" w:hAnsi="Times New Roman" w:cs="Times New Roman"/>
          <w:b/>
          <w:sz w:val="24"/>
          <w:szCs w:val="24"/>
        </w:rPr>
        <w:t>Conclusion</w:t>
      </w:r>
    </w:p>
    <w:p w:rsidR="002206C7" w:rsidRDefault="00D4347C" w:rsidP="002206C7">
      <w:pPr>
        <w:spacing w:line="480" w:lineRule="auto"/>
        <w:ind w:firstLine="720"/>
        <w:rPr>
          <w:rFonts w:ascii="Times New Roman" w:hAnsi="Times New Roman" w:cs="Times New Roman"/>
          <w:sz w:val="24"/>
          <w:szCs w:val="24"/>
        </w:rPr>
      </w:pPr>
      <w:bookmarkStart w:id="0" w:name="_GoBack"/>
      <w:r>
        <w:rPr>
          <w:rFonts w:ascii="Times New Roman" w:hAnsi="Times New Roman" w:cs="Times New Roman"/>
          <w:sz w:val="24"/>
          <w:szCs w:val="24"/>
        </w:rPr>
        <w:t>It is evident that the Southwest Airlines has</w:t>
      </w:r>
      <w:r w:rsidR="00B476BA" w:rsidRPr="00B476BA">
        <w:rPr>
          <w:rFonts w:ascii="Times New Roman" w:hAnsi="Times New Roman" w:cs="Times New Roman"/>
          <w:sz w:val="24"/>
          <w:szCs w:val="24"/>
        </w:rPr>
        <w:t xml:space="preserve"> a bright future considering its average net income growth. The average net income growth exceeds a revenue growth of 5.13%, which is much higher compared to other airlines c</w:t>
      </w:r>
      <w:r>
        <w:rPr>
          <w:rFonts w:ascii="Times New Roman" w:hAnsi="Times New Roman" w:cs="Times New Roman"/>
          <w:sz w:val="24"/>
          <w:szCs w:val="24"/>
        </w:rPr>
        <w:t>ompanies. As a matter of fact, Southwest A</w:t>
      </w:r>
      <w:r w:rsidR="00B476BA" w:rsidRPr="00B476BA">
        <w:rPr>
          <w:rFonts w:ascii="Times New Roman" w:hAnsi="Times New Roman" w:cs="Times New Roman"/>
          <w:sz w:val="24"/>
          <w:szCs w:val="24"/>
        </w:rPr>
        <w:t>irlines ha</w:t>
      </w:r>
      <w:r>
        <w:rPr>
          <w:rFonts w:ascii="Times New Roman" w:hAnsi="Times New Roman" w:cs="Times New Roman"/>
          <w:sz w:val="24"/>
          <w:szCs w:val="24"/>
        </w:rPr>
        <w:t>s</w:t>
      </w:r>
      <w:r w:rsidR="00B476BA" w:rsidRPr="00B476BA">
        <w:rPr>
          <w:rFonts w:ascii="Times New Roman" w:hAnsi="Times New Roman" w:cs="Times New Roman"/>
          <w:sz w:val="24"/>
          <w:szCs w:val="24"/>
        </w:rPr>
        <w:t xml:space="preserve"> been able to convert a larger percentage of revenue into net income and also grow its top line at the same time. Further, the 16.99% margin indicates that the rate that earnings growth has been improved through proper management. In reference to </w:t>
      </w:r>
      <w:r>
        <w:rPr>
          <w:rFonts w:ascii="Times New Roman" w:hAnsi="Times New Roman" w:cs="Times New Roman"/>
          <w:sz w:val="24"/>
          <w:szCs w:val="24"/>
        </w:rPr>
        <w:t>its management, Southwest A</w:t>
      </w:r>
      <w:r w:rsidR="00B476BA" w:rsidRPr="00B476BA">
        <w:rPr>
          <w:rFonts w:ascii="Times New Roman" w:hAnsi="Times New Roman" w:cs="Times New Roman"/>
          <w:sz w:val="24"/>
          <w:szCs w:val="24"/>
        </w:rPr>
        <w:t>irlines will continue being influential and stable in the entire airline's industry. This means that customers will prefer the company over others hence resulting in the accumulation of prof</w:t>
      </w:r>
      <w:r>
        <w:rPr>
          <w:rFonts w:ascii="Times New Roman" w:hAnsi="Times New Roman" w:cs="Times New Roman"/>
          <w:sz w:val="24"/>
          <w:szCs w:val="24"/>
        </w:rPr>
        <w:t>its. In addition, I think that S</w:t>
      </w:r>
      <w:r w:rsidR="00B476BA" w:rsidRPr="00B476BA">
        <w:rPr>
          <w:rFonts w:ascii="Times New Roman" w:hAnsi="Times New Roman" w:cs="Times New Roman"/>
          <w:sz w:val="24"/>
          <w:szCs w:val="24"/>
        </w:rPr>
        <w:t>outhwes</w:t>
      </w:r>
      <w:r>
        <w:rPr>
          <w:rFonts w:ascii="Times New Roman" w:hAnsi="Times New Roman" w:cs="Times New Roman"/>
          <w:sz w:val="24"/>
          <w:szCs w:val="24"/>
        </w:rPr>
        <w:t>t A</w:t>
      </w:r>
      <w:r w:rsidR="00B476BA" w:rsidRPr="00B476BA">
        <w:rPr>
          <w:rFonts w:ascii="Times New Roman" w:hAnsi="Times New Roman" w:cs="Times New Roman"/>
          <w:sz w:val="24"/>
          <w:szCs w:val="24"/>
        </w:rPr>
        <w:t xml:space="preserve">irlines will be the leading airline company in future as long as it emphasizes its management, technology advancements, customer relations and market analysis. </w:t>
      </w:r>
      <w:bookmarkEnd w:id="0"/>
    </w:p>
    <w:p w:rsidR="002206C7" w:rsidRDefault="002206C7" w:rsidP="002206C7">
      <w:pPr>
        <w:spacing w:line="480" w:lineRule="auto"/>
        <w:ind w:firstLine="720"/>
        <w:jc w:val="center"/>
        <w:rPr>
          <w:rFonts w:ascii="Times New Roman" w:hAnsi="Times New Roman" w:cs="Times New Roman"/>
          <w:sz w:val="24"/>
          <w:szCs w:val="24"/>
        </w:rPr>
      </w:pPr>
    </w:p>
    <w:p w:rsidR="002206C7" w:rsidRDefault="002206C7" w:rsidP="002206C7">
      <w:pPr>
        <w:spacing w:line="480" w:lineRule="auto"/>
        <w:ind w:firstLine="720"/>
        <w:jc w:val="center"/>
        <w:rPr>
          <w:rFonts w:ascii="Times New Roman" w:hAnsi="Times New Roman" w:cs="Times New Roman"/>
          <w:sz w:val="24"/>
          <w:szCs w:val="24"/>
        </w:rPr>
      </w:pPr>
    </w:p>
    <w:p w:rsidR="002B7BB0" w:rsidRDefault="002B7BB0" w:rsidP="002206C7">
      <w:pPr>
        <w:spacing w:line="480" w:lineRule="auto"/>
        <w:ind w:firstLine="720"/>
        <w:jc w:val="center"/>
        <w:rPr>
          <w:rFonts w:ascii="Times New Roman" w:hAnsi="Times New Roman" w:cs="Times New Roman"/>
          <w:sz w:val="24"/>
          <w:szCs w:val="24"/>
        </w:rPr>
      </w:pPr>
    </w:p>
    <w:p w:rsidR="002B7BB0" w:rsidRDefault="002B7BB0" w:rsidP="002206C7">
      <w:pPr>
        <w:spacing w:line="480" w:lineRule="auto"/>
        <w:ind w:firstLine="720"/>
        <w:jc w:val="center"/>
        <w:rPr>
          <w:rFonts w:ascii="Times New Roman" w:hAnsi="Times New Roman" w:cs="Times New Roman"/>
          <w:sz w:val="24"/>
          <w:szCs w:val="24"/>
        </w:rPr>
      </w:pPr>
    </w:p>
    <w:p w:rsidR="002B7BB0" w:rsidRDefault="002B7BB0" w:rsidP="002B7BB0">
      <w:pPr>
        <w:spacing w:line="480" w:lineRule="auto"/>
        <w:rPr>
          <w:rFonts w:ascii="Times New Roman" w:hAnsi="Times New Roman" w:cs="Times New Roman"/>
          <w:sz w:val="24"/>
          <w:szCs w:val="24"/>
        </w:rPr>
      </w:pPr>
    </w:p>
    <w:p w:rsidR="00590134" w:rsidRPr="00C00A23" w:rsidRDefault="00590134" w:rsidP="002206C7">
      <w:pPr>
        <w:spacing w:line="480" w:lineRule="auto"/>
        <w:ind w:firstLine="720"/>
        <w:jc w:val="center"/>
        <w:rPr>
          <w:rFonts w:ascii="Times New Roman" w:hAnsi="Times New Roman" w:cs="Times New Roman"/>
          <w:sz w:val="24"/>
          <w:szCs w:val="24"/>
        </w:rPr>
      </w:pPr>
      <w:r w:rsidRPr="00C00A23">
        <w:rPr>
          <w:rFonts w:ascii="Times New Roman" w:hAnsi="Times New Roman" w:cs="Times New Roman"/>
          <w:sz w:val="24"/>
          <w:szCs w:val="24"/>
        </w:rPr>
        <w:lastRenderedPageBreak/>
        <w:t>References</w:t>
      </w:r>
    </w:p>
    <w:p w:rsidR="00B21283" w:rsidRPr="00C00A23" w:rsidRDefault="00B21283" w:rsidP="00B21283">
      <w:pPr>
        <w:spacing w:line="480" w:lineRule="auto"/>
        <w:ind w:left="720" w:hanging="720"/>
        <w:rPr>
          <w:rFonts w:ascii="Times New Roman" w:hAnsi="Times New Roman" w:cs="Times New Roman"/>
          <w:sz w:val="24"/>
          <w:szCs w:val="24"/>
        </w:rPr>
      </w:pPr>
      <w:r w:rsidRPr="00C00A23">
        <w:rPr>
          <w:rFonts w:ascii="Times New Roman" w:hAnsi="Times New Roman" w:cs="Times New Roman"/>
          <w:sz w:val="24"/>
          <w:szCs w:val="24"/>
        </w:rPr>
        <w:t>Asiedu, E. (2015). Developing Market as a Source of Competitive Advantage: The Role of Management Tools. </w:t>
      </w:r>
      <w:r w:rsidRPr="00C00A23">
        <w:rPr>
          <w:rFonts w:ascii="Times New Roman" w:hAnsi="Times New Roman" w:cs="Times New Roman"/>
          <w:i/>
          <w:iCs/>
          <w:sz w:val="24"/>
          <w:szCs w:val="24"/>
        </w:rPr>
        <w:t>Elixir International Journal of Management Arts. ISSN</w:t>
      </w:r>
      <w:r w:rsidRPr="00C00A23">
        <w:rPr>
          <w:rFonts w:ascii="Times New Roman" w:hAnsi="Times New Roman" w:cs="Times New Roman"/>
          <w:sz w:val="24"/>
          <w:szCs w:val="24"/>
        </w:rPr>
        <w:t>, 36319-20.</w:t>
      </w:r>
    </w:p>
    <w:p w:rsidR="00B21283" w:rsidRPr="00C00A23" w:rsidRDefault="00B21283" w:rsidP="00B21283">
      <w:pPr>
        <w:spacing w:line="480" w:lineRule="auto"/>
        <w:ind w:left="720" w:hanging="720"/>
        <w:rPr>
          <w:rFonts w:ascii="Times New Roman" w:hAnsi="Times New Roman" w:cs="Times New Roman"/>
          <w:sz w:val="24"/>
          <w:szCs w:val="24"/>
        </w:rPr>
      </w:pPr>
      <w:r w:rsidRPr="00C00A23">
        <w:rPr>
          <w:rFonts w:ascii="Times New Roman" w:hAnsi="Times New Roman" w:cs="Times New Roman"/>
          <w:sz w:val="24"/>
          <w:szCs w:val="24"/>
        </w:rPr>
        <w:t>Bennett, N., &amp;Lemoine, G. J. (2014). What a difference a word makes: Understanding threats to performance in a VUCA world. </w:t>
      </w:r>
      <w:r w:rsidRPr="00C00A23">
        <w:rPr>
          <w:rFonts w:ascii="Times New Roman" w:hAnsi="Times New Roman" w:cs="Times New Roman"/>
          <w:i/>
          <w:iCs/>
          <w:sz w:val="24"/>
          <w:szCs w:val="24"/>
        </w:rPr>
        <w:t>Business Horizons</w:t>
      </w:r>
      <w:r w:rsidRPr="00C00A23">
        <w:rPr>
          <w:rFonts w:ascii="Times New Roman" w:hAnsi="Times New Roman" w:cs="Times New Roman"/>
          <w:sz w:val="24"/>
          <w:szCs w:val="24"/>
        </w:rPr>
        <w:t>, </w:t>
      </w:r>
      <w:r w:rsidRPr="00C00A23">
        <w:rPr>
          <w:rFonts w:ascii="Times New Roman" w:hAnsi="Times New Roman" w:cs="Times New Roman"/>
          <w:i/>
          <w:iCs/>
          <w:sz w:val="24"/>
          <w:szCs w:val="24"/>
        </w:rPr>
        <w:t>57</w:t>
      </w:r>
      <w:r w:rsidRPr="00C00A23">
        <w:rPr>
          <w:rFonts w:ascii="Times New Roman" w:hAnsi="Times New Roman" w:cs="Times New Roman"/>
          <w:sz w:val="24"/>
          <w:szCs w:val="24"/>
        </w:rPr>
        <w:t>(3), 311-317.</w:t>
      </w:r>
    </w:p>
    <w:p w:rsidR="00B21283" w:rsidRPr="00C00A23" w:rsidRDefault="00B21283" w:rsidP="00B21283">
      <w:pPr>
        <w:spacing w:line="480" w:lineRule="auto"/>
        <w:ind w:left="720" w:hanging="720"/>
        <w:rPr>
          <w:rFonts w:ascii="Times New Roman" w:hAnsi="Times New Roman" w:cs="Times New Roman"/>
          <w:sz w:val="24"/>
          <w:szCs w:val="24"/>
        </w:rPr>
      </w:pPr>
      <w:r w:rsidRPr="00C00A23">
        <w:rPr>
          <w:rFonts w:ascii="Times New Roman" w:hAnsi="Times New Roman" w:cs="Times New Roman"/>
          <w:sz w:val="24"/>
          <w:szCs w:val="24"/>
        </w:rPr>
        <w:t>Collaborative, I. E. (2016). Core competencies for interprofessional collaborative practice: 2016 update. </w:t>
      </w:r>
      <w:r w:rsidRPr="00C00A23">
        <w:rPr>
          <w:rFonts w:ascii="Times New Roman" w:hAnsi="Times New Roman" w:cs="Times New Roman"/>
          <w:i/>
          <w:iCs/>
          <w:sz w:val="24"/>
          <w:szCs w:val="24"/>
        </w:rPr>
        <w:t>Washington, DC: Interprofessional Education Collaborative</w:t>
      </w:r>
      <w:r w:rsidRPr="00C00A23">
        <w:rPr>
          <w:rFonts w:ascii="Times New Roman" w:hAnsi="Times New Roman" w:cs="Times New Roman"/>
          <w:sz w:val="24"/>
          <w:szCs w:val="24"/>
        </w:rPr>
        <w:t>.</w:t>
      </w:r>
    </w:p>
    <w:p w:rsidR="00B21283" w:rsidRPr="00C00A23" w:rsidRDefault="00B21283" w:rsidP="00B21283">
      <w:pPr>
        <w:spacing w:line="480" w:lineRule="auto"/>
        <w:ind w:left="720" w:hanging="720"/>
        <w:rPr>
          <w:rFonts w:ascii="Times New Roman" w:hAnsi="Times New Roman" w:cs="Times New Roman"/>
          <w:sz w:val="24"/>
          <w:szCs w:val="24"/>
        </w:rPr>
      </w:pPr>
      <w:r w:rsidRPr="00C00A23">
        <w:rPr>
          <w:rFonts w:ascii="Times New Roman" w:hAnsi="Times New Roman" w:cs="Times New Roman"/>
          <w:sz w:val="24"/>
          <w:szCs w:val="24"/>
        </w:rPr>
        <w:t>Díaz, E., &amp; Martín-Consuegra, D. (2016). A latent class segmentation analysis of airlines based on website evaluation. </w:t>
      </w:r>
      <w:r w:rsidRPr="00C00A23">
        <w:rPr>
          <w:rFonts w:ascii="Times New Roman" w:hAnsi="Times New Roman" w:cs="Times New Roman"/>
          <w:i/>
          <w:iCs/>
          <w:sz w:val="24"/>
          <w:szCs w:val="24"/>
        </w:rPr>
        <w:t>Journal of Air Transport Management</w:t>
      </w:r>
      <w:r w:rsidRPr="00C00A23">
        <w:rPr>
          <w:rFonts w:ascii="Times New Roman" w:hAnsi="Times New Roman" w:cs="Times New Roman"/>
          <w:sz w:val="24"/>
          <w:szCs w:val="24"/>
        </w:rPr>
        <w:t>, </w:t>
      </w:r>
      <w:r w:rsidRPr="00C00A23">
        <w:rPr>
          <w:rFonts w:ascii="Times New Roman" w:hAnsi="Times New Roman" w:cs="Times New Roman"/>
          <w:i/>
          <w:iCs/>
          <w:sz w:val="24"/>
          <w:szCs w:val="24"/>
        </w:rPr>
        <w:t>55</w:t>
      </w:r>
      <w:r w:rsidRPr="00C00A23">
        <w:rPr>
          <w:rFonts w:ascii="Times New Roman" w:hAnsi="Times New Roman" w:cs="Times New Roman"/>
          <w:sz w:val="24"/>
          <w:szCs w:val="24"/>
        </w:rPr>
        <w:t>, 20-40.</w:t>
      </w:r>
    </w:p>
    <w:p w:rsidR="00B21283" w:rsidRPr="00C00A23" w:rsidRDefault="00B21283" w:rsidP="00B21283">
      <w:pPr>
        <w:spacing w:line="480" w:lineRule="auto"/>
        <w:ind w:left="720" w:hanging="720"/>
        <w:rPr>
          <w:rFonts w:ascii="Times New Roman" w:hAnsi="Times New Roman" w:cs="Times New Roman"/>
          <w:sz w:val="24"/>
          <w:szCs w:val="24"/>
        </w:rPr>
      </w:pPr>
      <w:r w:rsidRPr="00C00A23">
        <w:rPr>
          <w:rFonts w:ascii="Times New Roman" w:hAnsi="Times New Roman" w:cs="Times New Roman"/>
          <w:sz w:val="24"/>
          <w:szCs w:val="24"/>
        </w:rPr>
        <w:t>Martini, G., &amp; Yu, C. (2017). Growth strategies of airports and airlines-Selected papers from the 19th ATRS World Conference, Singapore, 2015.</w:t>
      </w:r>
    </w:p>
    <w:p w:rsidR="00B21283" w:rsidRPr="00C00A23" w:rsidRDefault="00B21283" w:rsidP="00B21283">
      <w:pPr>
        <w:spacing w:line="480" w:lineRule="auto"/>
        <w:ind w:left="720" w:hanging="720"/>
        <w:rPr>
          <w:rFonts w:ascii="Times New Roman" w:hAnsi="Times New Roman" w:cs="Times New Roman"/>
          <w:sz w:val="24"/>
          <w:szCs w:val="24"/>
        </w:rPr>
      </w:pPr>
      <w:r w:rsidRPr="00C00A23">
        <w:rPr>
          <w:rFonts w:ascii="Times New Roman" w:hAnsi="Times New Roman" w:cs="Times New Roman"/>
          <w:sz w:val="24"/>
          <w:szCs w:val="24"/>
        </w:rPr>
        <w:t>Mathooko, F. M., &amp;Ogutu, M. (2015). Porter’s five competitive forces framework and other factors that influence the choice of response strategies adopted by public universities in Kenya. </w:t>
      </w:r>
      <w:r w:rsidRPr="00C00A23">
        <w:rPr>
          <w:rFonts w:ascii="Times New Roman" w:hAnsi="Times New Roman" w:cs="Times New Roman"/>
          <w:i/>
          <w:iCs/>
          <w:sz w:val="24"/>
          <w:szCs w:val="24"/>
        </w:rPr>
        <w:t>International Journal of Educational Management</w:t>
      </w:r>
      <w:r w:rsidRPr="00C00A23">
        <w:rPr>
          <w:rFonts w:ascii="Times New Roman" w:hAnsi="Times New Roman" w:cs="Times New Roman"/>
          <w:sz w:val="24"/>
          <w:szCs w:val="24"/>
        </w:rPr>
        <w:t>, </w:t>
      </w:r>
      <w:r w:rsidRPr="00C00A23">
        <w:rPr>
          <w:rFonts w:ascii="Times New Roman" w:hAnsi="Times New Roman" w:cs="Times New Roman"/>
          <w:i/>
          <w:iCs/>
          <w:sz w:val="24"/>
          <w:szCs w:val="24"/>
        </w:rPr>
        <w:t>29</w:t>
      </w:r>
      <w:r w:rsidRPr="00C00A23">
        <w:rPr>
          <w:rFonts w:ascii="Times New Roman" w:hAnsi="Times New Roman" w:cs="Times New Roman"/>
          <w:sz w:val="24"/>
          <w:szCs w:val="24"/>
        </w:rPr>
        <w:t>(3), 334-354.</w:t>
      </w:r>
    </w:p>
    <w:p w:rsidR="00B21283" w:rsidRPr="00C00A23" w:rsidRDefault="00B21283" w:rsidP="00B21283">
      <w:pPr>
        <w:spacing w:line="480" w:lineRule="auto"/>
        <w:ind w:left="720" w:hanging="720"/>
        <w:rPr>
          <w:rFonts w:ascii="Times New Roman" w:hAnsi="Times New Roman" w:cs="Times New Roman"/>
          <w:sz w:val="24"/>
          <w:szCs w:val="24"/>
        </w:rPr>
      </w:pPr>
      <w:r w:rsidRPr="00C00A23">
        <w:rPr>
          <w:rFonts w:ascii="Times New Roman" w:hAnsi="Times New Roman" w:cs="Times New Roman"/>
          <w:sz w:val="24"/>
          <w:szCs w:val="24"/>
        </w:rPr>
        <w:t>Miller, T. (2016). Fast out of the gate. </w:t>
      </w:r>
      <w:r w:rsidRPr="00C00A23">
        <w:rPr>
          <w:rFonts w:ascii="Times New Roman" w:hAnsi="Times New Roman" w:cs="Times New Roman"/>
          <w:i/>
          <w:iCs/>
          <w:sz w:val="24"/>
          <w:szCs w:val="24"/>
        </w:rPr>
        <w:t>Roads &amp; Bridges</w:t>
      </w:r>
      <w:r w:rsidRPr="00C00A23">
        <w:rPr>
          <w:rFonts w:ascii="Times New Roman" w:hAnsi="Times New Roman" w:cs="Times New Roman"/>
          <w:sz w:val="24"/>
          <w:szCs w:val="24"/>
        </w:rPr>
        <w:t>, </w:t>
      </w:r>
      <w:r w:rsidRPr="00C00A23">
        <w:rPr>
          <w:rFonts w:ascii="Times New Roman" w:hAnsi="Times New Roman" w:cs="Times New Roman"/>
          <w:i/>
          <w:iCs/>
          <w:sz w:val="24"/>
          <w:szCs w:val="24"/>
        </w:rPr>
        <w:t>54</w:t>
      </w:r>
      <w:r w:rsidRPr="00C00A23">
        <w:rPr>
          <w:rFonts w:ascii="Times New Roman" w:hAnsi="Times New Roman" w:cs="Times New Roman"/>
          <w:sz w:val="24"/>
          <w:szCs w:val="24"/>
        </w:rPr>
        <w:t>(1).Rothaermel, F. T. (2016). Competitive advantage in technology intensive industries. In </w:t>
      </w:r>
      <w:r w:rsidRPr="00C00A23">
        <w:rPr>
          <w:rFonts w:ascii="Times New Roman" w:hAnsi="Times New Roman" w:cs="Times New Roman"/>
          <w:i/>
          <w:iCs/>
          <w:sz w:val="24"/>
          <w:szCs w:val="24"/>
        </w:rPr>
        <w:t>Technological innovation: Generating economic results</w:t>
      </w:r>
      <w:r w:rsidRPr="00C00A23">
        <w:rPr>
          <w:rFonts w:ascii="Times New Roman" w:hAnsi="Times New Roman" w:cs="Times New Roman"/>
          <w:sz w:val="24"/>
          <w:szCs w:val="24"/>
        </w:rPr>
        <w:t> (pp. 233-256). Emerald Group Publishing Limited.</w:t>
      </w:r>
    </w:p>
    <w:p w:rsidR="00B21283" w:rsidRPr="00C00A23" w:rsidRDefault="00B21283" w:rsidP="00B21283">
      <w:pPr>
        <w:spacing w:line="480" w:lineRule="auto"/>
        <w:ind w:left="720" w:hanging="720"/>
        <w:rPr>
          <w:rFonts w:ascii="Times New Roman" w:hAnsi="Times New Roman" w:cs="Times New Roman"/>
          <w:sz w:val="24"/>
          <w:szCs w:val="24"/>
        </w:rPr>
      </w:pPr>
      <w:r w:rsidRPr="00C00A23">
        <w:rPr>
          <w:rFonts w:ascii="Times New Roman" w:hAnsi="Times New Roman" w:cs="Times New Roman"/>
          <w:sz w:val="24"/>
          <w:szCs w:val="24"/>
        </w:rPr>
        <w:t>Pearson, J., Pitfield, D., &amp; Ryley, T. (2015). Intangible resources of competitive advantage: Analysis of 49 Asian airlines across three business models. </w:t>
      </w:r>
      <w:r w:rsidRPr="00C00A23">
        <w:rPr>
          <w:rFonts w:ascii="Times New Roman" w:hAnsi="Times New Roman" w:cs="Times New Roman"/>
          <w:i/>
          <w:iCs/>
          <w:sz w:val="24"/>
          <w:szCs w:val="24"/>
        </w:rPr>
        <w:t>Journal of Air Transport Management</w:t>
      </w:r>
      <w:r w:rsidRPr="00C00A23">
        <w:rPr>
          <w:rFonts w:ascii="Times New Roman" w:hAnsi="Times New Roman" w:cs="Times New Roman"/>
          <w:sz w:val="24"/>
          <w:szCs w:val="24"/>
        </w:rPr>
        <w:t>, </w:t>
      </w:r>
      <w:r w:rsidRPr="00C00A23">
        <w:rPr>
          <w:rFonts w:ascii="Times New Roman" w:hAnsi="Times New Roman" w:cs="Times New Roman"/>
          <w:i/>
          <w:iCs/>
          <w:sz w:val="24"/>
          <w:szCs w:val="24"/>
        </w:rPr>
        <w:t>47</w:t>
      </w:r>
      <w:r w:rsidRPr="00C00A23">
        <w:rPr>
          <w:rFonts w:ascii="Times New Roman" w:hAnsi="Times New Roman" w:cs="Times New Roman"/>
          <w:sz w:val="24"/>
          <w:szCs w:val="24"/>
        </w:rPr>
        <w:t>, 179-189.</w:t>
      </w:r>
    </w:p>
    <w:sectPr w:rsidR="00B21283" w:rsidRPr="00C00A23" w:rsidSect="002B7BB0">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5EEF" w:rsidRDefault="00875EEF" w:rsidP="00B476BA">
      <w:pPr>
        <w:spacing w:after="0" w:line="240" w:lineRule="auto"/>
      </w:pPr>
      <w:r>
        <w:separator/>
      </w:r>
    </w:p>
  </w:endnote>
  <w:endnote w:type="continuationSeparator" w:id="1">
    <w:p w:rsidR="00875EEF" w:rsidRDefault="00875EEF" w:rsidP="00B476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5EEF" w:rsidRDefault="00875EEF" w:rsidP="00B476BA">
      <w:pPr>
        <w:spacing w:after="0" w:line="240" w:lineRule="auto"/>
      </w:pPr>
      <w:r>
        <w:separator/>
      </w:r>
    </w:p>
  </w:footnote>
  <w:footnote w:type="continuationSeparator" w:id="1">
    <w:p w:rsidR="00875EEF" w:rsidRDefault="00875EEF" w:rsidP="00B476BA">
      <w:pPr>
        <w:spacing w:after="0" w:line="240" w:lineRule="auto"/>
      </w:pPr>
      <w:r>
        <w:continuationSeparator/>
      </w:r>
    </w:p>
  </w:footnote>
  <w:footnote w:id="2">
    <w:p w:rsidR="002B7BB0" w:rsidRDefault="002B7BB0">
      <w:pPr>
        <w:pStyle w:val="FootnoteText"/>
      </w:pPr>
      <w:r>
        <w:rPr>
          <w:rStyle w:val="FootnoteReference"/>
        </w:rPr>
        <w:footnoteRef/>
      </w:r>
      <w:r>
        <w:t xml:space="preserve"> </w:t>
      </w:r>
      <w:r w:rsidRPr="00C00A23">
        <w:rPr>
          <w:rFonts w:ascii="Times New Roman" w:hAnsi="Times New Roman" w:cs="Times New Roman"/>
          <w:sz w:val="24"/>
          <w:szCs w:val="24"/>
        </w:rPr>
        <w:t>Miller, T. (2016). Fast out of the gate. </w:t>
      </w:r>
      <w:r w:rsidRPr="00C00A23">
        <w:rPr>
          <w:rFonts w:ascii="Times New Roman" w:hAnsi="Times New Roman" w:cs="Times New Roman"/>
          <w:i/>
          <w:iCs/>
          <w:sz w:val="24"/>
          <w:szCs w:val="24"/>
        </w:rPr>
        <w:t>Roads &amp; Bridges</w:t>
      </w:r>
      <w:r w:rsidRPr="00C00A23">
        <w:rPr>
          <w:rFonts w:ascii="Times New Roman" w:hAnsi="Times New Roman" w:cs="Times New Roman"/>
          <w:sz w:val="24"/>
          <w:szCs w:val="24"/>
        </w:rPr>
        <w:t>, </w:t>
      </w:r>
      <w:r w:rsidRPr="00C00A23">
        <w:rPr>
          <w:rFonts w:ascii="Times New Roman" w:hAnsi="Times New Roman" w:cs="Times New Roman"/>
          <w:i/>
          <w:iCs/>
          <w:sz w:val="24"/>
          <w:szCs w:val="24"/>
        </w:rPr>
        <w:t>54</w:t>
      </w:r>
      <w:r w:rsidRPr="00C00A23">
        <w:rPr>
          <w:rFonts w:ascii="Times New Roman" w:hAnsi="Times New Roman" w:cs="Times New Roman"/>
          <w:sz w:val="24"/>
          <w:szCs w:val="24"/>
        </w:rPr>
        <w:t>(1).Rothaermel, F. T. (2016). Competitive advantage in technology intensive industries. In </w:t>
      </w:r>
      <w:r w:rsidRPr="00C00A23">
        <w:rPr>
          <w:rFonts w:ascii="Times New Roman" w:hAnsi="Times New Roman" w:cs="Times New Roman"/>
          <w:i/>
          <w:iCs/>
          <w:sz w:val="24"/>
          <w:szCs w:val="24"/>
        </w:rPr>
        <w:t>Technological innovation: Generating economic results</w:t>
      </w:r>
      <w:r w:rsidRPr="00C00A23">
        <w:rPr>
          <w:rFonts w:ascii="Times New Roman" w:hAnsi="Times New Roman" w:cs="Times New Roman"/>
          <w:sz w:val="24"/>
          <w:szCs w:val="24"/>
        </w:rPr>
        <w:t> (pp. 233-256). Emerald Group Publishing Limited.</w:t>
      </w:r>
    </w:p>
  </w:footnote>
  <w:footnote w:id="3">
    <w:p w:rsidR="002B7BB0" w:rsidRPr="00C00A23" w:rsidRDefault="002B7BB0" w:rsidP="002B7BB0">
      <w:pPr>
        <w:spacing w:line="480" w:lineRule="auto"/>
        <w:ind w:left="720" w:hanging="720"/>
        <w:rPr>
          <w:rFonts w:ascii="Times New Roman" w:hAnsi="Times New Roman" w:cs="Times New Roman"/>
          <w:sz w:val="24"/>
          <w:szCs w:val="24"/>
        </w:rPr>
      </w:pPr>
      <w:r>
        <w:rPr>
          <w:rStyle w:val="FootnoteReference"/>
        </w:rPr>
        <w:footnoteRef/>
      </w:r>
      <w:r>
        <w:t xml:space="preserve"> </w:t>
      </w:r>
      <w:r w:rsidRPr="00C00A23">
        <w:rPr>
          <w:rFonts w:ascii="Times New Roman" w:hAnsi="Times New Roman" w:cs="Times New Roman"/>
          <w:sz w:val="24"/>
          <w:szCs w:val="24"/>
        </w:rPr>
        <w:t>Asiedu, E. (2015). Developing Market as a Source of Competitive Advantage: The Role of Management Tools. </w:t>
      </w:r>
      <w:r w:rsidRPr="00C00A23">
        <w:rPr>
          <w:rFonts w:ascii="Times New Roman" w:hAnsi="Times New Roman" w:cs="Times New Roman"/>
          <w:i/>
          <w:iCs/>
          <w:sz w:val="24"/>
          <w:szCs w:val="24"/>
        </w:rPr>
        <w:t>Elixir International Journal of Management Arts. ISSN</w:t>
      </w:r>
      <w:r w:rsidRPr="00C00A23">
        <w:rPr>
          <w:rFonts w:ascii="Times New Roman" w:hAnsi="Times New Roman" w:cs="Times New Roman"/>
          <w:sz w:val="24"/>
          <w:szCs w:val="24"/>
        </w:rPr>
        <w:t>, 36319-20.</w:t>
      </w:r>
    </w:p>
    <w:p w:rsidR="002B7BB0" w:rsidRDefault="002B7BB0">
      <w:pPr>
        <w:pStyle w:val="FootnoteText"/>
      </w:pPr>
    </w:p>
  </w:footnote>
  <w:footnote w:id="4">
    <w:p w:rsidR="002B7BB0" w:rsidRPr="00C00A23" w:rsidRDefault="002B7BB0" w:rsidP="002B7BB0">
      <w:pPr>
        <w:spacing w:line="480" w:lineRule="auto"/>
        <w:ind w:left="720" w:hanging="720"/>
        <w:rPr>
          <w:rFonts w:ascii="Times New Roman" w:hAnsi="Times New Roman" w:cs="Times New Roman"/>
          <w:sz w:val="24"/>
          <w:szCs w:val="24"/>
        </w:rPr>
      </w:pPr>
      <w:r>
        <w:rPr>
          <w:rStyle w:val="FootnoteReference"/>
        </w:rPr>
        <w:footnoteRef/>
      </w:r>
      <w:r>
        <w:t xml:space="preserve"> </w:t>
      </w:r>
      <w:r w:rsidRPr="00C00A23">
        <w:rPr>
          <w:rFonts w:ascii="Times New Roman" w:hAnsi="Times New Roman" w:cs="Times New Roman"/>
          <w:sz w:val="24"/>
          <w:szCs w:val="24"/>
        </w:rPr>
        <w:t>Bennett, N., &amp;Lemoine, G. J. (2014). What a difference a word makes: Understanding threats to performance in a VUCA world. </w:t>
      </w:r>
      <w:r w:rsidRPr="00C00A23">
        <w:rPr>
          <w:rFonts w:ascii="Times New Roman" w:hAnsi="Times New Roman" w:cs="Times New Roman"/>
          <w:i/>
          <w:iCs/>
          <w:sz w:val="24"/>
          <w:szCs w:val="24"/>
        </w:rPr>
        <w:t>Business Horizons</w:t>
      </w:r>
      <w:r w:rsidRPr="00C00A23">
        <w:rPr>
          <w:rFonts w:ascii="Times New Roman" w:hAnsi="Times New Roman" w:cs="Times New Roman"/>
          <w:sz w:val="24"/>
          <w:szCs w:val="24"/>
        </w:rPr>
        <w:t>, </w:t>
      </w:r>
      <w:r w:rsidRPr="00C00A23">
        <w:rPr>
          <w:rFonts w:ascii="Times New Roman" w:hAnsi="Times New Roman" w:cs="Times New Roman"/>
          <w:i/>
          <w:iCs/>
          <w:sz w:val="24"/>
          <w:szCs w:val="24"/>
        </w:rPr>
        <w:t>57</w:t>
      </w:r>
      <w:r w:rsidRPr="00C00A23">
        <w:rPr>
          <w:rFonts w:ascii="Times New Roman" w:hAnsi="Times New Roman" w:cs="Times New Roman"/>
          <w:sz w:val="24"/>
          <w:szCs w:val="24"/>
        </w:rPr>
        <w:t>(3), 311-317.</w:t>
      </w:r>
    </w:p>
    <w:p w:rsidR="002B7BB0" w:rsidRDefault="002B7BB0">
      <w:pPr>
        <w:pStyle w:val="FootnoteText"/>
      </w:pPr>
    </w:p>
  </w:footnote>
  <w:footnote w:id="5">
    <w:p w:rsidR="002B7BB0" w:rsidRPr="00C00A23" w:rsidRDefault="002B7BB0" w:rsidP="002B7BB0">
      <w:pPr>
        <w:spacing w:line="480" w:lineRule="auto"/>
        <w:ind w:left="720" w:hanging="720"/>
        <w:rPr>
          <w:rFonts w:ascii="Times New Roman" w:hAnsi="Times New Roman" w:cs="Times New Roman"/>
          <w:sz w:val="24"/>
          <w:szCs w:val="24"/>
        </w:rPr>
      </w:pPr>
      <w:r>
        <w:rPr>
          <w:rStyle w:val="FootnoteReference"/>
        </w:rPr>
        <w:footnoteRef/>
      </w:r>
      <w:r>
        <w:t xml:space="preserve"> </w:t>
      </w:r>
      <w:r w:rsidRPr="00C00A23">
        <w:rPr>
          <w:rFonts w:ascii="Times New Roman" w:hAnsi="Times New Roman" w:cs="Times New Roman"/>
          <w:sz w:val="24"/>
          <w:szCs w:val="24"/>
        </w:rPr>
        <w:t>Pearson, J., Pitfield, D., &amp; Ryley, T. (2015). Intangible resources of competitive advantage: Analysis of 49 Asian airlines across three business models. </w:t>
      </w:r>
      <w:r w:rsidRPr="00C00A23">
        <w:rPr>
          <w:rFonts w:ascii="Times New Roman" w:hAnsi="Times New Roman" w:cs="Times New Roman"/>
          <w:i/>
          <w:iCs/>
          <w:sz w:val="24"/>
          <w:szCs w:val="24"/>
        </w:rPr>
        <w:t>Journal of Air Transport Management</w:t>
      </w:r>
      <w:r w:rsidRPr="00C00A23">
        <w:rPr>
          <w:rFonts w:ascii="Times New Roman" w:hAnsi="Times New Roman" w:cs="Times New Roman"/>
          <w:sz w:val="24"/>
          <w:szCs w:val="24"/>
        </w:rPr>
        <w:t>, </w:t>
      </w:r>
      <w:r w:rsidRPr="00C00A23">
        <w:rPr>
          <w:rFonts w:ascii="Times New Roman" w:hAnsi="Times New Roman" w:cs="Times New Roman"/>
          <w:i/>
          <w:iCs/>
          <w:sz w:val="24"/>
          <w:szCs w:val="24"/>
        </w:rPr>
        <w:t>47</w:t>
      </w:r>
      <w:r w:rsidRPr="00C00A23">
        <w:rPr>
          <w:rFonts w:ascii="Times New Roman" w:hAnsi="Times New Roman" w:cs="Times New Roman"/>
          <w:sz w:val="24"/>
          <w:szCs w:val="24"/>
        </w:rPr>
        <w:t>, 179-189.</w:t>
      </w:r>
    </w:p>
    <w:p w:rsidR="002B7BB0" w:rsidRDefault="002B7BB0">
      <w:pPr>
        <w:pStyle w:val="FootnoteText"/>
      </w:pPr>
    </w:p>
  </w:footnote>
  <w:footnote w:id="6">
    <w:p w:rsidR="002B7BB0" w:rsidRDefault="002B7BB0">
      <w:pPr>
        <w:pStyle w:val="FootnoteText"/>
      </w:pPr>
      <w:r>
        <w:rPr>
          <w:rStyle w:val="FootnoteReference"/>
        </w:rPr>
        <w:footnoteRef/>
      </w:r>
      <w:r>
        <w:t xml:space="preserve"> </w:t>
      </w:r>
      <w:r w:rsidRPr="00C00A23">
        <w:rPr>
          <w:rFonts w:ascii="Times New Roman" w:hAnsi="Times New Roman" w:cs="Times New Roman"/>
          <w:sz w:val="24"/>
          <w:szCs w:val="24"/>
        </w:rPr>
        <w:t>Díaz, E., &amp; Martín-Consuegra, D. (2016). A latent class segmentation analysis of airlines based on website evaluation. </w:t>
      </w:r>
      <w:r w:rsidRPr="00C00A23">
        <w:rPr>
          <w:rFonts w:ascii="Times New Roman" w:hAnsi="Times New Roman" w:cs="Times New Roman"/>
          <w:i/>
          <w:iCs/>
          <w:sz w:val="24"/>
          <w:szCs w:val="24"/>
        </w:rPr>
        <w:t>Journal of Air Transport Management</w:t>
      </w:r>
      <w:r w:rsidRPr="00C00A23">
        <w:rPr>
          <w:rFonts w:ascii="Times New Roman" w:hAnsi="Times New Roman" w:cs="Times New Roman"/>
          <w:sz w:val="24"/>
          <w:szCs w:val="24"/>
        </w:rPr>
        <w:t>, </w:t>
      </w:r>
      <w:r w:rsidRPr="00C00A23">
        <w:rPr>
          <w:rFonts w:ascii="Times New Roman" w:hAnsi="Times New Roman" w:cs="Times New Roman"/>
          <w:i/>
          <w:iCs/>
          <w:sz w:val="24"/>
          <w:szCs w:val="24"/>
        </w:rPr>
        <w:t>55</w:t>
      </w:r>
      <w:r w:rsidRPr="00C00A23">
        <w:rPr>
          <w:rFonts w:ascii="Times New Roman" w:hAnsi="Times New Roman" w:cs="Times New Roman"/>
          <w:sz w:val="24"/>
          <w:szCs w:val="24"/>
        </w:rPr>
        <w:t>, 20-40.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1026908"/>
      <w:docPartObj>
        <w:docPartGallery w:val="Page Numbers (Top of Page)"/>
        <w:docPartUnique/>
      </w:docPartObj>
    </w:sdtPr>
    <w:sdtEndPr>
      <w:rPr>
        <w:noProof/>
      </w:rPr>
    </w:sdtEndPr>
    <w:sdtContent>
      <w:p w:rsidR="00B476BA" w:rsidRPr="00B21283" w:rsidRDefault="00B21283" w:rsidP="00BD4B11">
        <w:pPr>
          <w:pStyle w:val="Header"/>
          <w:rPr>
            <w:rFonts w:ascii="Times New Roman" w:hAnsi="Times New Roman" w:cs="Times New Roman"/>
            <w:sz w:val="24"/>
            <w:szCs w:val="24"/>
          </w:rPr>
        </w:pPr>
        <w:r w:rsidRPr="00B21283">
          <w:rPr>
            <w:rFonts w:ascii="Times New Roman" w:hAnsi="Times New Roman" w:cs="Times New Roman"/>
            <w:sz w:val="24"/>
            <w:szCs w:val="24"/>
          </w:rPr>
          <w:t>SOUTH WEST AIRLINES</w:t>
        </w:r>
        <w:r w:rsidR="00BD4B11">
          <w:rPr>
            <w:rFonts w:ascii="Times New Roman" w:hAnsi="Times New Roman" w:cs="Times New Roman"/>
            <w:sz w:val="24"/>
            <w:szCs w:val="24"/>
          </w:rPr>
          <w:t xml:space="preserve">                                                                     </w:t>
        </w:r>
        <w:r w:rsidR="002206C7">
          <w:rPr>
            <w:rFonts w:ascii="Times New Roman" w:hAnsi="Times New Roman" w:cs="Times New Roman"/>
            <w:sz w:val="24"/>
            <w:szCs w:val="24"/>
          </w:rPr>
          <w:t xml:space="preserve">                             </w:t>
        </w:r>
        <w:r w:rsidR="00BD4B11">
          <w:rPr>
            <w:rFonts w:ascii="Times New Roman" w:hAnsi="Times New Roman" w:cs="Times New Roman"/>
            <w:sz w:val="24"/>
            <w:szCs w:val="24"/>
          </w:rPr>
          <w:t xml:space="preserve">       </w:t>
        </w:r>
        <w:r w:rsidR="0048499D" w:rsidRPr="00B21283">
          <w:rPr>
            <w:rFonts w:ascii="Times New Roman" w:hAnsi="Times New Roman" w:cs="Times New Roman"/>
            <w:sz w:val="24"/>
            <w:szCs w:val="24"/>
          </w:rPr>
          <w:fldChar w:fldCharType="begin"/>
        </w:r>
        <w:r w:rsidR="00B476BA" w:rsidRPr="00B21283">
          <w:rPr>
            <w:rFonts w:ascii="Times New Roman" w:hAnsi="Times New Roman" w:cs="Times New Roman"/>
            <w:sz w:val="24"/>
            <w:szCs w:val="24"/>
          </w:rPr>
          <w:instrText xml:space="preserve"> PAGE   \* MERGEFORMAT </w:instrText>
        </w:r>
        <w:r w:rsidR="0048499D" w:rsidRPr="00B21283">
          <w:rPr>
            <w:rFonts w:ascii="Times New Roman" w:hAnsi="Times New Roman" w:cs="Times New Roman"/>
            <w:sz w:val="24"/>
            <w:szCs w:val="24"/>
          </w:rPr>
          <w:fldChar w:fldCharType="separate"/>
        </w:r>
        <w:r w:rsidR="002B7BB0">
          <w:rPr>
            <w:rFonts w:ascii="Times New Roman" w:hAnsi="Times New Roman" w:cs="Times New Roman"/>
            <w:noProof/>
            <w:sz w:val="24"/>
            <w:szCs w:val="24"/>
          </w:rPr>
          <w:t>4</w:t>
        </w:r>
        <w:r w:rsidR="0048499D" w:rsidRPr="00B21283">
          <w:rPr>
            <w:rFonts w:ascii="Times New Roman" w:hAnsi="Times New Roman" w:cs="Times New Roman"/>
            <w:noProof/>
            <w:sz w:val="24"/>
            <w:szCs w:val="24"/>
          </w:rPr>
          <w:fldChar w:fldCharType="end"/>
        </w:r>
      </w:p>
    </w:sdtContent>
  </w:sdt>
  <w:p w:rsidR="00B476BA" w:rsidRPr="00B21283" w:rsidRDefault="00B476B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BA" w:rsidRPr="00B476BA" w:rsidRDefault="00B476BA" w:rsidP="00B476BA">
    <w:pPr>
      <w:pStyle w:val="Header"/>
      <w:rPr>
        <w:rFonts w:ascii="Times New Roman" w:hAnsi="Times New Roman" w:cs="Times New Roman"/>
        <w:sz w:val="24"/>
        <w:szCs w:val="24"/>
      </w:rPr>
    </w:pPr>
    <w:r w:rsidRPr="00B476BA">
      <w:rPr>
        <w:rFonts w:ascii="Times New Roman" w:hAnsi="Times New Roman" w:cs="Times New Roman"/>
        <w:sz w:val="24"/>
        <w:szCs w:val="24"/>
      </w:rPr>
      <w:t>Running Head: SOUTHWEST AIRLINES</w:t>
    </w:r>
  </w:p>
  <w:p w:rsidR="00B476BA" w:rsidRPr="00B476BA" w:rsidRDefault="00B476B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UwNDKysDS2NDA3MzNT0lEKTi0uzszPAykwrAUA8FOSXCwAAAA="/>
  </w:docVars>
  <w:rsids>
    <w:rsidRoot w:val="00B07D14"/>
    <w:rsid w:val="000576C9"/>
    <w:rsid w:val="0006548B"/>
    <w:rsid w:val="000E1CAF"/>
    <w:rsid w:val="001037A1"/>
    <w:rsid w:val="00127979"/>
    <w:rsid w:val="0021229A"/>
    <w:rsid w:val="002206C7"/>
    <w:rsid w:val="00224999"/>
    <w:rsid w:val="0022642C"/>
    <w:rsid w:val="0023024C"/>
    <w:rsid w:val="002B7BB0"/>
    <w:rsid w:val="002C0A32"/>
    <w:rsid w:val="00341B6C"/>
    <w:rsid w:val="00367F42"/>
    <w:rsid w:val="00391632"/>
    <w:rsid w:val="003C498D"/>
    <w:rsid w:val="00430BC2"/>
    <w:rsid w:val="00435D0E"/>
    <w:rsid w:val="00443737"/>
    <w:rsid w:val="00447F31"/>
    <w:rsid w:val="0048499D"/>
    <w:rsid w:val="00492E1D"/>
    <w:rsid w:val="004A52B3"/>
    <w:rsid w:val="005217BE"/>
    <w:rsid w:val="00582285"/>
    <w:rsid w:val="00590134"/>
    <w:rsid w:val="005B3565"/>
    <w:rsid w:val="005E4440"/>
    <w:rsid w:val="005E5E82"/>
    <w:rsid w:val="005F2537"/>
    <w:rsid w:val="005F42A7"/>
    <w:rsid w:val="006011A7"/>
    <w:rsid w:val="006331A1"/>
    <w:rsid w:val="00656650"/>
    <w:rsid w:val="006615D7"/>
    <w:rsid w:val="00680CA6"/>
    <w:rsid w:val="006B15BF"/>
    <w:rsid w:val="006B5C40"/>
    <w:rsid w:val="00715CC6"/>
    <w:rsid w:val="0074081F"/>
    <w:rsid w:val="00775C2B"/>
    <w:rsid w:val="00780F5A"/>
    <w:rsid w:val="007A17FD"/>
    <w:rsid w:val="007C6D03"/>
    <w:rsid w:val="007D2036"/>
    <w:rsid w:val="007F3259"/>
    <w:rsid w:val="008002F9"/>
    <w:rsid w:val="00865FFC"/>
    <w:rsid w:val="00875EEF"/>
    <w:rsid w:val="008A0A47"/>
    <w:rsid w:val="009157A3"/>
    <w:rsid w:val="00927288"/>
    <w:rsid w:val="00942203"/>
    <w:rsid w:val="0098017B"/>
    <w:rsid w:val="0098421F"/>
    <w:rsid w:val="0099761F"/>
    <w:rsid w:val="00A4016C"/>
    <w:rsid w:val="00A62D19"/>
    <w:rsid w:val="00AC192C"/>
    <w:rsid w:val="00AE18B0"/>
    <w:rsid w:val="00B03BB6"/>
    <w:rsid w:val="00B07D14"/>
    <w:rsid w:val="00B11757"/>
    <w:rsid w:val="00B21283"/>
    <w:rsid w:val="00B476BA"/>
    <w:rsid w:val="00B63105"/>
    <w:rsid w:val="00B84A60"/>
    <w:rsid w:val="00BC25DC"/>
    <w:rsid w:val="00BD0EA8"/>
    <w:rsid w:val="00BD4B11"/>
    <w:rsid w:val="00C00A23"/>
    <w:rsid w:val="00C054F6"/>
    <w:rsid w:val="00C12282"/>
    <w:rsid w:val="00C5724A"/>
    <w:rsid w:val="00C57441"/>
    <w:rsid w:val="00C72920"/>
    <w:rsid w:val="00C9197F"/>
    <w:rsid w:val="00D4347C"/>
    <w:rsid w:val="00D52EB2"/>
    <w:rsid w:val="00D6643A"/>
    <w:rsid w:val="00D973D8"/>
    <w:rsid w:val="00DA3780"/>
    <w:rsid w:val="00E62D93"/>
    <w:rsid w:val="00F25697"/>
    <w:rsid w:val="00F469A6"/>
    <w:rsid w:val="00F83A6E"/>
    <w:rsid w:val="00FC5E29"/>
    <w:rsid w:val="00FE1E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1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6BA"/>
  </w:style>
  <w:style w:type="paragraph" w:styleId="Footer">
    <w:name w:val="footer"/>
    <w:basedOn w:val="Normal"/>
    <w:link w:val="FooterChar"/>
    <w:uiPriority w:val="99"/>
    <w:unhideWhenUsed/>
    <w:rsid w:val="00B47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6BA"/>
  </w:style>
  <w:style w:type="paragraph" w:styleId="FootnoteText">
    <w:name w:val="footnote text"/>
    <w:basedOn w:val="Normal"/>
    <w:link w:val="FootnoteTextChar"/>
    <w:uiPriority w:val="99"/>
    <w:semiHidden/>
    <w:unhideWhenUsed/>
    <w:rsid w:val="002B7B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7BB0"/>
    <w:rPr>
      <w:sz w:val="20"/>
      <w:szCs w:val="20"/>
    </w:rPr>
  </w:style>
  <w:style w:type="character" w:styleId="FootnoteReference">
    <w:name w:val="footnote reference"/>
    <w:basedOn w:val="DefaultParagraphFont"/>
    <w:uiPriority w:val="99"/>
    <w:semiHidden/>
    <w:unhideWhenUsed/>
    <w:rsid w:val="002B7BB0"/>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83527-17C3-4A17-8E9E-26B000C73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2393</Words>
  <Characters>13642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2018-07-03T08:41:00Z</dcterms:created>
  <dcterms:modified xsi:type="dcterms:W3CDTF">2018-07-03T08:51:00Z</dcterms:modified>
</cp:coreProperties>
</file>